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1F" w:rsidRDefault="00E96C7A" w:rsidP="001E194B">
      <w:pPr>
        <w:ind w:firstLineChars="100" w:firstLine="210"/>
      </w:pPr>
      <w:r>
        <w:rPr>
          <w:rFonts w:hint="eastAsia"/>
        </w:rPr>
        <w:t>第４号様式</w:t>
      </w:r>
    </w:p>
    <w:p w:rsidR="00E96C7A" w:rsidRDefault="00E96C7A"/>
    <w:p w:rsidR="00E96C7A" w:rsidRPr="0016438F" w:rsidRDefault="00E96C7A" w:rsidP="00F2417C">
      <w:pPr>
        <w:jc w:val="center"/>
        <w:rPr>
          <w:sz w:val="24"/>
          <w:szCs w:val="24"/>
        </w:rPr>
      </w:pPr>
      <w:r w:rsidRPr="0016438F">
        <w:rPr>
          <w:rFonts w:hint="eastAsia"/>
          <w:sz w:val="24"/>
          <w:szCs w:val="24"/>
        </w:rPr>
        <w:t>施設職員名簿</w:t>
      </w:r>
    </w:p>
    <w:p w:rsidR="00E96C7A" w:rsidRDefault="00E96C7A"/>
    <w:p w:rsidR="00E96C7A" w:rsidRDefault="00E96C7A">
      <w:r>
        <w:rPr>
          <w:rFonts w:hint="eastAsia"/>
        </w:rPr>
        <w:t xml:space="preserve">　（宛先）奈良市長</w:t>
      </w:r>
    </w:p>
    <w:p w:rsidR="00E96C7A" w:rsidRDefault="00E96C7A">
      <w:r>
        <w:rPr>
          <w:rFonts w:hint="eastAsia"/>
        </w:rPr>
        <w:t xml:space="preserve">　　　　　　　　　　　　　　　　　　　　　　　　</w:t>
      </w:r>
      <w:r w:rsidR="00DF1821">
        <w:rPr>
          <w:rFonts w:hint="eastAsia"/>
        </w:rPr>
        <w:t>住所</w:t>
      </w:r>
    </w:p>
    <w:p w:rsidR="00DF1821" w:rsidRDefault="00DF1821"/>
    <w:p w:rsidR="00DF1821" w:rsidRDefault="002307C3">
      <w:pPr>
        <w:rPr>
          <w:rFonts w:asciiTheme="minorEastAsia" w:hAnsiTheme="minorEastAsia" w:cs="Cambria Math"/>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5267325</wp:posOffset>
                </wp:positionH>
                <wp:positionV relativeFrom="paragraph">
                  <wp:posOffset>225425</wp:posOffset>
                </wp:positionV>
                <wp:extent cx="107950" cy="457200"/>
                <wp:effectExtent l="0" t="0" r="25400" b="19050"/>
                <wp:wrapNone/>
                <wp:docPr id="5" name="右大かっこ 5"/>
                <wp:cNvGraphicFramePr/>
                <a:graphic xmlns:a="http://schemas.openxmlformats.org/drawingml/2006/main">
                  <a:graphicData uri="http://schemas.microsoft.com/office/word/2010/wordprocessingShape">
                    <wps:wsp>
                      <wps:cNvSpPr/>
                      <wps:spPr>
                        <a:xfrm>
                          <a:off x="0" y="0"/>
                          <a:ext cx="107950" cy="4572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1CDC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14.75pt;margin-top:17.75pt;width:8.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" adj="425" strokecolor="black [3213]"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3084195</wp:posOffset>
                </wp:positionH>
                <wp:positionV relativeFrom="paragraph">
                  <wp:posOffset>225425</wp:posOffset>
                </wp:positionV>
                <wp:extent cx="114300" cy="4572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114300" cy="457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B996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42.85pt;margin-top:17.75pt;width: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" adj="450" strokecolor="black [3213]" strokeweight=".5pt">
                <v:stroke joinstyle="miter"/>
              </v:shape>
            </w:pict>
          </mc:Fallback>
        </mc:AlternateContent>
      </w:r>
      <w:r w:rsidR="00DF1821">
        <w:rPr>
          <w:rFonts w:hint="eastAsia"/>
        </w:rPr>
        <w:t xml:space="preserve">　　　　　　　　　　　　　　　　　　　　　　　　氏名　　　　　　　　　　　　</w:t>
      </w:r>
      <w:r w:rsidR="00DF1821">
        <w:rPr>
          <w:rFonts w:asciiTheme="minorEastAsia" w:hAnsiTheme="minorEastAsia" w:cs="Cambria Math" w:hint="eastAsia"/>
        </w:rPr>
        <w:t>㊞</w:t>
      </w:r>
    </w:p>
    <w:p w:rsidR="00DF1821" w:rsidRDefault="00DF1821">
      <w:pPr>
        <w:rPr>
          <w:rFonts w:asciiTheme="minorEastAsia" w:hAnsiTheme="minorEastAsia" w:cs="Cambria Math"/>
        </w:rPr>
      </w:pPr>
      <w:r>
        <w:rPr>
          <w:rFonts w:asciiTheme="minorEastAsia" w:hAnsiTheme="minorEastAsia" w:cs="Cambria Math" w:hint="eastAsia"/>
        </w:rPr>
        <w:t xml:space="preserve">　　　　　　　　　　　　　　　　　　　　　　　　法人にあっては、主たる事務所の</w:t>
      </w:r>
    </w:p>
    <w:p w:rsidR="00DF1821" w:rsidRDefault="00DF1821">
      <w:pPr>
        <w:rPr>
          <w:rFonts w:asciiTheme="minorEastAsia" w:hAnsiTheme="minorEastAsia" w:cs="Cambria Math"/>
        </w:rPr>
      </w:pPr>
      <w:r>
        <w:rPr>
          <w:rFonts w:asciiTheme="minorEastAsia" w:hAnsiTheme="minorEastAsia" w:cs="Cambria Math" w:hint="eastAsia"/>
        </w:rPr>
        <w:t xml:space="preserve">　　　　　　　　　　　　　　　　　　　　　　　　所在地並びに名称及び代表者の氏名</w:t>
      </w:r>
    </w:p>
    <w:p w:rsidR="00DF1821" w:rsidRDefault="00DF1821">
      <w:pPr>
        <w:rPr>
          <w:rFonts w:asciiTheme="minorEastAsia" w:hAnsiTheme="minorEastAsia" w:cs="Cambria Math"/>
        </w:rPr>
      </w:pPr>
    </w:p>
    <w:p w:rsidR="00DF1821" w:rsidRDefault="00332C6B">
      <w:r>
        <w:rPr>
          <w:rFonts w:hint="eastAsia"/>
        </w:rPr>
        <w:t xml:space="preserve">　</w:t>
      </w:r>
      <w:r w:rsidR="00F34AAA">
        <w:rPr>
          <w:rFonts w:hint="eastAsia"/>
        </w:rPr>
        <w:t xml:space="preserve">　　</w:t>
      </w:r>
      <w:r>
        <w:rPr>
          <w:rFonts w:hint="eastAsia"/>
        </w:rPr>
        <w:t>年　　月　　日に設置</w:t>
      </w:r>
      <w:r w:rsidR="00DF1821">
        <w:rPr>
          <w:rFonts w:hint="eastAsia"/>
        </w:rPr>
        <w:t>した</w:t>
      </w:r>
      <w:r w:rsidR="00DF1821" w:rsidRPr="00DF1821">
        <w:rPr>
          <w:rFonts w:hint="eastAsia"/>
          <w:u w:val="single"/>
        </w:rPr>
        <w:t xml:space="preserve">　　　　　　　　　　</w:t>
      </w:r>
      <w:r w:rsidR="00DF1821">
        <w:rPr>
          <w:rFonts w:hint="eastAsia"/>
          <w:u w:val="single"/>
        </w:rPr>
        <w:t xml:space="preserve">　</w:t>
      </w:r>
      <w:r w:rsidR="00DF1821" w:rsidRPr="00DF1821">
        <w:rPr>
          <w:rFonts w:hint="eastAsia"/>
        </w:rPr>
        <w:t>の職員について、以下のとおり報告します。</w:t>
      </w:r>
    </w:p>
    <w:p w:rsidR="00DF1821" w:rsidRDefault="00DF1821"/>
    <w:tbl>
      <w:tblPr>
        <w:tblStyle w:val="a3"/>
        <w:tblW w:w="0" w:type="auto"/>
        <w:tblLook w:val="04A0" w:firstRow="1" w:lastRow="0" w:firstColumn="1" w:lastColumn="0" w:noHBand="0" w:noVBand="1"/>
      </w:tblPr>
      <w:tblGrid>
        <w:gridCol w:w="2123"/>
        <w:gridCol w:w="2123"/>
        <w:gridCol w:w="2124"/>
        <w:gridCol w:w="2124"/>
      </w:tblGrid>
      <w:tr w:rsidR="00DF1821" w:rsidTr="00DF1821">
        <w:tc>
          <w:tcPr>
            <w:tcW w:w="2123" w:type="dxa"/>
          </w:tcPr>
          <w:p w:rsidR="00DF1821" w:rsidRDefault="00F34AAA">
            <w:r>
              <w:rPr>
                <w:rFonts w:hint="eastAsia"/>
              </w:rPr>
              <w:t>氏名</w:t>
            </w:r>
          </w:p>
        </w:tc>
        <w:tc>
          <w:tcPr>
            <w:tcW w:w="2123" w:type="dxa"/>
          </w:tcPr>
          <w:p w:rsidR="00DF1821" w:rsidRDefault="00F34AAA">
            <w:r>
              <w:rPr>
                <w:rFonts w:hint="eastAsia"/>
              </w:rPr>
              <w:t>役職（業務内容）</w:t>
            </w:r>
          </w:p>
        </w:tc>
        <w:tc>
          <w:tcPr>
            <w:tcW w:w="2124" w:type="dxa"/>
          </w:tcPr>
          <w:p w:rsidR="00DF1821" w:rsidRDefault="00F34AAA">
            <w:r>
              <w:rPr>
                <w:rFonts w:hint="eastAsia"/>
              </w:rPr>
              <w:t>資格</w:t>
            </w:r>
          </w:p>
        </w:tc>
        <w:tc>
          <w:tcPr>
            <w:tcW w:w="2124" w:type="dxa"/>
          </w:tcPr>
          <w:p w:rsidR="00DF1821" w:rsidRDefault="00F34AAA">
            <w:r>
              <w:rPr>
                <w:rFonts w:hint="eastAsia"/>
              </w:rPr>
              <w:t>備考</w:t>
            </w:r>
          </w:p>
        </w:tc>
      </w:tr>
      <w:tr w:rsidR="00DF1821" w:rsidTr="00DF1821">
        <w:tc>
          <w:tcPr>
            <w:tcW w:w="2123" w:type="dxa"/>
          </w:tcPr>
          <w:p w:rsidR="00DF1821" w:rsidRDefault="00DF1821"/>
        </w:tc>
        <w:tc>
          <w:tcPr>
            <w:tcW w:w="2123" w:type="dxa"/>
          </w:tcPr>
          <w:p w:rsidR="00DF1821" w:rsidRDefault="00DF1821"/>
        </w:tc>
        <w:tc>
          <w:tcPr>
            <w:tcW w:w="2124" w:type="dxa"/>
          </w:tcPr>
          <w:p w:rsidR="00DF1821" w:rsidRDefault="00DF1821"/>
        </w:tc>
        <w:tc>
          <w:tcPr>
            <w:tcW w:w="2124" w:type="dxa"/>
          </w:tcPr>
          <w:p w:rsidR="00DF1821" w:rsidRDefault="00DF1821"/>
        </w:tc>
      </w:tr>
      <w:tr w:rsidR="00F34AAA" w:rsidTr="00DF1821">
        <w:tc>
          <w:tcPr>
            <w:tcW w:w="2123" w:type="dxa"/>
          </w:tcPr>
          <w:p w:rsidR="00F34AAA" w:rsidRDefault="00F34AAA"/>
        </w:tc>
        <w:tc>
          <w:tcPr>
            <w:tcW w:w="2123" w:type="dxa"/>
          </w:tcPr>
          <w:p w:rsidR="00F34AAA" w:rsidRDefault="00F34AAA"/>
        </w:tc>
        <w:tc>
          <w:tcPr>
            <w:tcW w:w="2124" w:type="dxa"/>
          </w:tcPr>
          <w:p w:rsidR="00F34AAA" w:rsidRDefault="00F34AAA"/>
        </w:tc>
        <w:tc>
          <w:tcPr>
            <w:tcW w:w="2124" w:type="dxa"/>
          </w:tcPr>
          <w:p w:rsidR="00F34AAA" w:rsidRDefault="00F34AAA"/>
        </w:tc>
      </w:tr>
      <w:tr w:rsidR="00F34AAA" w:rsidTr="00DF1821">
        <w:tc>
          <w:tcPr>
            <w:tcW w:w="2123" w:type="dxa"/>
          </w:tcPr>
          <w:p w:rsidR="00F34AAA" w:rsidRDefault="00F34AAA"/>
        </w:tc>
        <w:tc>
          <w:tcPr>
            <w:tcW w:w="2123" w:type="dxa"/>
          </w:tcPr>
          <w:p w:rsidR="00F34AAA" w:rsidRDefault="00F34AAA"/>
        </w:tc>
        <w:tc>
          <w:tcPr>
            <w:tcW w:w="2124" w:type="dxa"/>
          </w:tcPr>
          <w:p w:rsidR="00F34AAA" w:rsidRDefault="00F34AAA"/>
        </w:tc>
        <w:tc>
          <w:tcPr>
            <w:tcW w:w="2124" w:type="dxa"/>
          </w:tcPr>
          <w:p w:rsidR="00F34AAA" w:rsidRDefault="00F34AAA"/>
        </w:tc>
      </w:tr>
      <w:tr w:rsidR="00DF1821" w:rsidTr="00DF1821">
        <w:tc>
          <w:tcPr>
            <w:tcW w:w="2123" w:type="dxa"/>
          </w:tcPr>
          <w:p w:rsidR="00DF1821" w:rsidRDefault="00DF1821"/>
        </w:tc>
        <w:tc>
          <w:tcPr>
            <w:tcW w:w="2123" w:type="dxa"/>
          </w:tcPr>
          <w:p w:rsidR="00DF1821" w:rsidRDefault="00DF1821"/>
        </w:tc>
        <w:tc>
          <w:tcPr>
            <w:tcW w:w="2124" w:type="dxa"/>
          </w:tcPr>
          <w:p w:rsidR="00DF1821" w:rsidRDefault="00DF1821"/>
        </w:tc>
        <w:tc>
          <w:tcPr>
            <w:tcW w:w="2124" w:type="dxa"/>
          </w:tcPr>
          <w:p w:rsidR="00DF1821" w:rsidRDefault="00DF1821"/>
        </w:tc>
      </w:tr>
      <w:tr w:rsidR="00DF1821" w:rsidTr="00DF1821">
        <w:tc>
          <w:tcPr>
            <w:tcW w:w="2123" w:type="dxa"/>
          </w:tcPr>
          <w:p w:rsidR="00DF1821" w:rsidRDefault="00DF1821"/>
        </w:tc>
        <w:tc>
          <w:tcPr>
            <w:tcW w:w="2123" w:type="dxa"/>
          </w:tcPr>
          <w:p w:rsidR="00DF1821" w:rsidRDefault="00DF1821"/>
        </w:tc>
        <w:tc>
          <w:tcPr>
            <w:tcW w:w="2124" w:type="dxa"/>
          </w:tcPr>
          <w:p w:rsidR="00DF1821" w:rsidRDefault="00DF1821"/>
        </w:tc>
        <w:tc>
          <w:tcPr>
            <w:tcW w:w="2124" w:type="dxa"/>
          </w:tcPr>
          <w:p w:rsidR="00DF1821" w:rsidRDefault="00DF1821"/>
        </w:tc>
      </w:tr>
    </w:tbl>
    <w:p w:rsidR="00DF1821" w:rsidRDefault="00DF1821"/>
    <w:p w:rsidR="00F34AAA" w:rsidRDefault="00F34AAA"/>
    <w:p w:rsidR="001B096C" w:rsidRDefault="001B096C">
      <w:r>
        <w:rPr>
          <w:rFonts w:hint="eastAsia"/>
        </w:rPr>
        <w:t>※省令</w:t>
      </w:r>
      <w:r w:rsidR="00F1577F">
        <w:rPr>
          <w:rFonts w:hint="eastAsia"/>
        </w:rPr>
        <w:t>では</w:t>
      </w:r>
      <w:r>
        <w:rPr>
          <w:rFonts w:hint="eastAsia"/>
        </w:rPr>
        <w:t>、入所者の自立支援を行う施設長及び職員については、以下の基準を規定しています。</w:t>
      </w:r>
    </w:p>
    <w:p w:rsidR="001B096C" w:rsidRDefault="001B096C">
      <w:r>
        <w:rPr>
          <w:rFonts w:hint="eastAsia"/>
        </w:rPr>
        <w:t>（参考）</w:t>
      </w:r>
    </w:p>
    <w:p w:rsidR="001B096C" w:rsidRDefault="001B096C">
      <w:r>
        <w:rPr>
          <w:rFonts w:hint="eastAsia"/>
        </w:rPr>
        <w:t xml:space="preserve">　（職員等の資格要件）</w:t>
      </w:r>
    </w:p>
    <w:p w:rsidR="001B096C" w:rsidRDefault="001B096C" w:rsidP="001B096C">
      <w:pPr>
        <w:ind w:left="210" w:hangingChars="100" w:hanging="210"/>
      </w:pPr>
      <w:r>
        <w:rPr>
          <w:rFonts w:hint="eastAsia"/>
        </w:rPr>
        <w:t>第</w:t>
      </w:r>
      <w:r w:rsidR="002A7D9B">
        <w:rPr>
          <w:rFonts w:hint="eastAsia"/>
        </w:rPr>
        <w:t>６</w:t>
      </w:r>
      <w:r>
        <w:rPr>
          <w:rFonts w:hint="eastAsia"/>
        </w:rPr>
        <w:t>条　無料</w:t>
      </w:r>
      <w:r w:rsidR="00F1577F">
        <w:rPr>
          <w:rFonts w:hint="eastAsia"/>
        </w:rPr>
        <w:t>低</w:t>
      </w:r>
      <w:r>
        <w:rPr>
          <w:rFonts w:hint="eastAsia"/>
        </w:rPr>
        <w:t>額宿泊所の長（以下「施設長」という。）は、法第</w:t>
      </w:r>
      <w:r w:rsidR="002A7D9B">
        <w:rPr>
          <w:rFonts w:hint="eastAsia"/>
        </w:rPr>
        <w:t>１９</w:t>
      </w:r>
      <w:r>
        <w:rPr>
          <w:rFonts w:hint="eastAsia"/>
        </w:rPr>
        <w:t>条第</w:t>
      </w:r>
      <w:r w:rsidR="002A7D9B">
        <w:rPr>
          <w:rFonts w:hint="eastAsia"/>
        </w:rPr>
        <w:t>１</w:t>
      </w:r>
      <w:r>
        <w:rPr>
          <w:rFonts w:hint="eastAsia"/>
        </w:rPr>
        <w:t>項各号のいずれかに該当する者若しくは社会福祉事業等に</w:t>
      </w:r>
      <w:r w:rsidR="002A7D9B">
        <w:rPr>
          <w:rFonts w:hint="eastAsia"/>
        </w:rPr>
        <w:t>２</w:t>
      </w:r>
      <w:r>
        <w:rPr>
          <w:rFonts w:hint="eastAsia"/>
        </w:rPr>
        <w:t>年以上従事した者又はこれらと同等以上の能力を有すると認められる者でなければならない。</w:t>
      </w:r>
    </w:p>
    <w:p w:rsidR="001B096C" w:rsidRDefault="00F1577F" w:rsidP="00F2417C">
      <w:pPr>
        <w:ind w:left="210" w:hangingChars="100" w:hanging="210"/>
      </w:pPr>
      <w:r>
        <w:rPr>
          <w:rFonts w:hint="eastAsia"/>
        </w:rPr>
        <w:t>２　無料低額宿泊所は、無料低額宿泊所の職員</w:t>
      </w:r>
      <w:bookmarkStart w:id="0" w:name="_GoBack"/>
      <w:bookmarkEnd w:id="0"/>
      <w:r>
        <w:rPr>
          <w:rFonts w:hint="eastAsia"/>
        </w:rPr>
        <w:t>（施設長を除く。）が、できる限り法第</w:t>
      </w:r>
      <w:r w:rsidR="002A7D9B">
        <w:rPr>
          <w:rFonts w:hint="eastAsia"/>
        </w:rPr>
        <w:t>１９</w:t>
      </w:r>
      <w:r>
        <w:rPr>
          <w:rFonts w:hint="eastAsia"/>
        </w:rPr>
        <w:t>条第</w:t>
      </w:r>
      <w:r w:rsidR="002A7D9B">
        <w:rPr>
          <w:rFonts w:hint="eastAsia"/>
        </w:rPr>
        <w:t>１</w:t>
      </w:r>
      <w:r>
        <w:rPr>
          <w:rFonts w:hint="eastAsia"/>
        </w:rPr>
        <w:t>項各号のいずれかに該当する者とするよう努めるものとする。</w:t>
      </w:r>
    </w:p>
    <w:p w:rsidR="00F1577F" w:rsidRPr="00DF1821" w:rsidRDefault="00F1577F" w:rsidP="00F2417C">
      <w:pPr>
        <w:ind w:left="210" w:hangingChars="100" w:hanging="210"/>
      </w:pPr>
      <w:r>
        <w:rPr>
          <w:rFonts w:hint="eastAsia"/>
        </w:rPr>
        <w:t>３　無料低額宿泊所の職員（施設長を含む。第</w:t>
      </w:r>
      <w:r w:rsidR="002A7D9B">
        <w:rPr>
          <w:rFonts w:hint="eastAsia"/>
        </w:rPr>
        <w:t>２１</w:t>
      </w:r>
      <w:r>
        <w:rPr>
          <w:rFonts w:hint="eastAsia"/>
        </w:rPr>
        <w:t>条を除き、以下同じ。）その他の無料低額宿泊所の運営に携わる者は、暴力団による不当な行為の防止等に関する法律（平成</w:t>
      </w:r>
      <w:r w:rsidR="002A7D9B">
        <w:rPr>
          <w:rFonts w:hint="eastAsia"/>
        </w:rPr>
        <w:t>３</w:t>
      </w:r>
      <w:r>
        <w:rPr>
          <w:rFonts w:hint="eastAsia"/>
        </w:rPr>
        <w:t>年法律第</w:t>
      </w:r>
      <w:r w:rsidR="002A7D9B">
        <w:rPr>
          <w:rFonts w:hint="eastAsia"/>
        </w:rPr>
        <w:t>７７</w:t>
      </w:r>
      <w:r>
        <w:rPr>
          <w:rFonts w:hint="eastAsia"/>
        </w:rPr>
        <w:t>号）第</w:t>
      </w:r>
      <w:r w:rsidR="002A7D9B">
        <w:rPr>
          <w:rFonts w:hint="eastAsia"/>
        </w:rPr>
        <w:t>２条第６</w:t>
      </w:r>
      <w:r>
        <w:rPr>
          <w:rFonts w:hint="eastAsia"/>
        </w:rPr>
        <w:t>号に規定する暴力団員又は同号に規定する</w:t>
      </w:r>
      <w:r w:rsidR="002A7D9B">
        <w:rPr>
          <w:rFonts w:hint="eastAsia"/>
        </w:rPr>
        <w:t>暴力団員でなくなった日から５</w:t>
      </w:r>
      <w:r w:rsidR="00C65320">
        <w:rPr>
          <w:rFonts w:hint="eastAsia"/>
        </w:rPr>
        <w:t>年を経過しない者であってはならない。</w:t>
      </w:r>
    </w:p>
    <w:sectPr w:rsidR="00F1577F" w:rsidRPr="00DF18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AA"/>
    <w:rsid w:val="0016438F"/>
    <w:rsid w:val="001B096C"/>
    <w:rsid w:val="001E194B"/>
    <w:rsid w:val="002307C3"/>
    <w:rsid w:val="002A7D9B"/>
    <w:rsid w:val="0032141F"/>
    <w:rsid w:val="00332C6B"/>
    <w:rsid w:val="004F51AA"/>
    <w:rsid w:val="00C65320"/>
    <w:rsid w:val="00CB4741"/>
    <w:rsid w:val="00DF1821"/>
    <w:rsid w:val="00E0617E"/>
    <w:rsid w:val="00E96C7A"/>
    <w:rsid w:val="00F1577F"/>
    <w:rsid w:val="00F2417C"/>
    <w:rsid w:val="00F3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638D4-032F-45E8-84CF-09D9575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722D-5333-4275-879F-85359F5E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光洋</dc:creator>
  <cp:keywords/>
  <dc:description/>
  <cp:lastModifiedBy>松尾　光洋</cp:lastModifiedBy>
  <cp:revision>11</cp:revision>
  <dcterms:created xsi:type="dcterms:W3CDTF">2020-01-10T06:27:00Z</dcterms:created>
  <dcterms:modified xsi:type="dcterms:W3CDTF">2020-01-30T09:04:00Z</dcterms:modified>
</cp:coreProperties>
</file>