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jc w:val="left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/>
          <w:sz w:val="18"/>
          <w:szCs w:val="18"/>
        </w:rPr>
        <w:tab/>
      </w:r>
      <w:r>
        <w:rPr>
          <w:rFonts w:ascii="ＭＳ ゴシック" w:hAnsi="ＭＳ ゴシック"/>
          <w:sz w:val="18"/>
          <w:szCs w:val="18"/>
        </w:rPr>
        <w:tab/>
      </w:r>
      <w:r>
        <w:rPr>
          <w:rFonts w:ascii="ＭＳ ゴシック" w:hAnsi="ＭＳ ゴシック"/>
          <w:sz w:val="18"/>
          <w:szCs w:val="18"/>
        </w:rPr>
        <w:tab/>
      </w:r>
      <w:r>
        <w:rPr>
          <w:rFonts w:ascii="ＭＳ ゴシック" w:hAnsi="ＭＳ ゴシック"/>
          <w:sz w:val="18"/>
          <w:szCs w:val="18"/>
        </w:rPr>
        <w:tab/>
      </w:r>
      <w:r>
        <w:rPr>
          <w:rFonts w:ascii="ＭＳ ゴシック" w:hAnsi="ＭＳ ゴシック"/>
          <w:sz w:val="18"/>
          <w:szCs w:val="18"/>
        </w:rPr>
        <w:tab/>
      </w:r>
      <w:r>
        <w:rPr>
          <w:rFonts w:ascii="ＭＳ ゴシック" w:hAnsi="ＭＳ ゴシック"/>
          <w:sz w:val="18"/>
          <w:szCs w:val="18"/>
        </w:rPr>
        <w:tab/>
      </w:r>
      <w:r>
        <w:rPr>
          <w:rFonts w:ascii="ＭＳ ゴシック" w:hAnsi="ＭＳ ゴシック"/>
          <w:sz w:val="18"/>
          <w:szCs w:val="18"/>
        </w:rPr>
        <w:tab/>
      </w:r>
      <w:r>
        <w:rPr>
          <w:rFonts w:ascii="ＭＳ ゴシック" w:hAnsi="ＭＳ ゴシック" w:hint="eastAsia"/>
          <w:sz w:val="18"/>
          <w:szCs w:val="18"/>
        </w:rPr>
        <w:t>点検日：　　　　　　年　　月　　日</w:t>
      </w:r>
    </w:p>
    <w:p>
      <w:pPr>
        <w:widowControl/>
        <w:jc w:val="left"/>
        <w:rPr>
          <w:rFonts w:ascii="ＭＳ ゴシック" w:hAnsi="ＭＳ ゴシック"/>
        </w:rPr>
      </w:pPr>
    </w:p>
    <w:p>
      <w:pPr>
        <w:widowControl/>
        <w:jc w:val="center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下請契約等自己点検票</w:t>
      </w:r>
    </w:p>
    <w:p>
      <w:pPr>
        <w:widowControl/>
        <w:ind w:left="2520" w:firstLine="840"/>
        <w:jc w:val="left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 w:hint="eastAsia"/>
          <w:sz w:val="18"/>
          <w:szCs w:val="18"/>
        </w:rPr>
        <w:t>(受注者)</w:t>
      </w:r>
    </w:p>
    <w:p>
      <w:pPr>
        <w:widowControl/>
        <w:ind w:leftChars="1300" w:left="2730" w:firstLineChars="400" w:firstLine="840"/>
        <w:jc w:val="left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>商号・名称</w:t>
      </w:r>
      <w:r>
        <w:rPr>
          <w:rFonts w:ascii="ＭＳ ゴシック" w:hAnsi="ＭＳ ゴシック" w:hint="eastAsia"/>
          <w:u w:val="single"/>
        </w:rPr>
        <w:t xml:space="preserve">　　　　　　　　　　　　　　　　　　　　　</w:t>
      </w:r>
    </w:p>
    <w:p>
      <w:pPr>
        <w:widowControl/>
        <w:ind w:leftChars="1300" w:left="2730" w:firstLineChars="400" w:firstLine="840"/>
        <w:jc w:val="left"/>
        <w:rPr>
          <w:rFonts w:ascii="ＭＳ ゴシック" w:hAnsi="ＭＳ ゴシック"/>
          <w:u w:val="single"/>
        </w:rPr>
      </w:pPr>
    </w:p>
    <w:p>
      <w:pPr>
        <w:widowControl/>
        <w:ind w:leftChars="1400" w:left="2940" w:firstLineChars="300" w:firstLine="630"/>
        <w:jc w:val="left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  <w:kern w:val="0"/>
        </w:rPr>
        <w:t>代表者又は</w:t>
      </w:r>
      <w:bookmarkStart w:id="0" w:name="_GoBack"/>
      <w:bookmarkEnd w:id="0"/>
      <w:r>
        <w:rPr>
          <w:rFonts w:ascii="ＭＳ ゴシック" w:hAnsi="ＭＳ ゴシック" w:hint="eastAsia"/>
          <w:kern w:val="0"/>
        </w:rPr>
        <w:t>現場代理人</w:t>
      </w:r>
      <w:r>
        <w:rPr>
          <w:rFonts w:ascii="ＭＳ ゴシック" w:hAnsi="ＭＳ ゴシック" w:hint="eastAsia"/>
          <w:kern w:val="0"/>
          <w:u w:val="single"/>
        </w:rPr>
        <w:t xml:space="preserve">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5"/>
        <w:gridCol w:w="1282"/>
        <w:gridCol w:w="6213"/>
      </w:tblGrid>
      <w:tr>
        <w:trPr>
          <w:trHeight w:val="454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工事名</w:t>
            </w:r>
          </w:p>
        </w:tc>
        <w:tc>
          <w:tcPr>
            <w:tcW w:w="74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rPr>
                <w:rFonts w:ascii="ＭＳ ゴシック" w:hAnsi="ＭＳ ゴシック"/>
              </w:rPr>
            </w:pPr>
          </w:p>
        </w:tc>
      </w:tr>
      <w:tr>
        <w:trPr>
          <w:trHeight w:val="4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一次下請負人</w:t>
            </w:r>
          </w:p>
        </w:tc>
        <w:tc>
          <w:tcPr>
            <w:tcW w:w="1282" w:type="dxa"/>
            <w:tcBorders>
              <w:top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商号・名称</w:t>
            </w:r>
          </w:p>
        </w:tc>
        <w:tc>
          <w:tcPr>
            <w:tcW w:w="6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rPr>
                <w:rFonts w:ascii="ＭＳ ゴシック" w:hAnsi="ＭＳ ゴシック"/>
              </w:rPr>
            </w:pPr>
          </w:p>
        </w:tc>
      </w:tr>
      <w:tr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>
            <w:pPr>
              <w:widowControl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pacing w:val="105"/>
                <w:kern w:val="0"/>
                <w:fitText w:val="1050" w:id="-1673373183"/>
              </w:rPr>
              <w:t>代表</w:t>
            </w:r>
            <w:r>
              <w:rPr>
                <w:rFonts w:ascii="ＭＳ ゴシック" w:hAnsi="ＭＳ ゴシック" w:hint="eastAsia"/>
                <w:kern w:val="0"/>
                <w:fitText w:val="1050" w:id="-1673373183"/>
              </w:rPr>
              <w:t>者</w:t>
            </w:r>
          </w:p>
        </w:tc>
        <w:tc>
          <w:tcPr>
            <w:tcW w:w="62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rPr>
                <w:rFonts w:ascii="ＭＳ ゴシック" w:hAnsi="ＭＳ ゴシック"/>
              </w:rPr>
            </w:pPr>
          </w:p>
        </w:tc>
      </w:tr>
    </w:tbl>
    <w:p>
      <w:pPr>
        <w:widowControl/>
        <w:jc w:val="left"/>
        <w:rPr>
          <w:rFonts w:ascii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6781"/>
        <w:gridCol w:w="916"/>
        <w:gridCol w:w="917"/>
      </w:tblGrid>
      <w:tr>
        <w:trPr>
          <w:trHeight w:val="39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№</w:t>
            </w:r>
          </w:p>
        </w:tc>
        <w:tc>
          <w:tcPr>
            <w:tcW w:w="6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項　　　目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はい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いいえ</w:t>
            </w:r>
          </w:p>
        </w:tc>
      </w:tr>
      <w:tr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>
            <w:pPr>
              <w:widowControl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下請への支払いは契約書に従い適切に行います。</w:t>
            </w:r>
          </w:p>
        </w:tc>
        <w:tc>
          <w:tcPr>
            <w:tcW w:w="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</w:tr>
      <w:tr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>
            <w:pPr>
              <w:widowControl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下請工事の種類に対応する有効な建設業許可を有する者である。</w:t>
            </w:r>
          </w:p>
        </w:tc>
        <w:tc>
          <w:tcPr>
            <w:tcW w:w="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</w:tr>
      <w:tr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3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>
            <w:pPr>
              <w:widowControl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社会保険等未加入業者でない。</w:t>
            </w:r>
          </w:p>
        </w:tc>
        <w:tc>
          <w:tcPr>
            <w:tcW w:w="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</w:tr>
      <w:tr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4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>
            <w:pPr>
              <w:widowControl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入札参加停止期間中の者でない。</w:t>
            </w:r>
          </w:p>
        </w:tc>
        <w:tc>
          <w:tcPr>
            <w:tcW w:w="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</w:tr>
      <w:tr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5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>
            <w:pPr>
              <w:widowControl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工事の施工について著しく不適切な者でない。</w:t>
            </w:r>
          </w:p>
        </w:tc>
        <w:tc>
          <w:tcPr>
            <w:tcW w:w="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</w:tr>
      <w:tr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6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>
            <w:pPr>
              <w:widowControl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業務の半分以上を行っている。</w:t>
            </w:r>
          </w:p>
        </w:tc>
        <w:tc>
          <w:tcPr>
            <w:tcW w:w="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</w:tr>
      <w:tr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7</w:t>
            </w:r>
          </w:p>
        </w:tc>
        <w:tc>
          <w:tcPr>
            <w:tcW w:w="6781" w:type="dxa"/>
            <w:tcBorders>
              <w:right w:val="single" w:sz="12" w:space="0" w:color="auto"/>
            </w:tcBorders>
            <w:vAlign w:val="center"/>
          </w:tcPr>
          <w:p>
            <w:pPr>
              <w:widowControl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暴力団員等との下請契約は行っていない。</w:t>
            </w:r>
          </w:p>
        </w:tc>
        <w:tc>
          <w:tcPr>
            <w:tcW w:w="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</w:tr>
      <w:tr>
        <w:trPr>
          <w:trHeight w:val="567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8</w:t>
            </w:r>
          </w:p>
        </w:tc>
        <w:tc>
          <w:tcPr>
            <w:tcW w:w="67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法令や指針等に抵触する事実はない。</w:t>
            </w:r>
          </w:p>
        </w:tc>
        <w:tc>
          <w:tcPr>
            <w:tcW w:w="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</w:tr>
    </w:tbl>
    <w:p>
      <w:pPr>
        <w:widowControl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※一次下請負毎に作成すること。</w:t>
      </w:r>
    </w:p>
    <w:p>
      <w:pPr>
        <w:widowControl/>
        <w:jc w:val="left"/>
        <w:rPr>
          <w:rFonts w:ascii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614"/>
      </w:tblGrid>
      <w:t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№</w:t>
            </w:r>
          </w:p>
        </w:tc>
        <w:tc>
          <w:tcPr>
            <w:tcW w:w="86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widowControl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上記項目において「いいえ」を選択した場合、その項目番号と理由、改善策等について記載すること。</w:t>
            </w:r>
          </w:p>
        </w:tc>
      </w:tr>
      <w:tr>
        <w:trPr>
          <w:trHeight w:val="361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widowControl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6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widowControl/>
              <w:rPr>
                <w:rFonts w:ascii="ＭＳ ゴシック" w:hAnsi="ＭＳ ゴシック"/>
              </w:rPr>
            </w:pPr>
          </w:p>
        </w:tc>
      </w:tr>
    </w:tbl>
    <w:p>
      <w:pPr>
        <w:widowControl/>
        <w:jc w:val="left"/>
        <w:rPr>
          <w:rFonts w:ascii="ＭＳ ゴシック" w:hAnsi="ＭＳ ゴシック"/>
        </w:rPr>
      </w:pPr>
    </w:p>
    <w:p>
      <w:pPr>
        <w:widowControl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8"/>
          <w:szCs w:val="28"/>
        </w:rPr>
        <w:t>この書類は一次下請負の契約時に点検し、提出してください。</w:t>
      </w:r>
    </w:p>
    <w:sectPr>
      <w:pgSz w:w="11906" w:h="16838" w:code="9"/>
      <w:pgMar w:top="851" w:right="1418" w:bottom="851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6FAFC-2042-4421-AEC6-ABFA2074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6</cp:revision>
  <cp:lastPrinted>2022-02-02T01:21:00Z</cp:lastPrinted>
  <dcterms:created xsi:type="dcterms:W3CDTF">2022-01-14T00:10:00Z</dcterms:created>
  <dcterms:modified xsi:type="dcterms:W3CDTF">2022-02-02T01:47:00Z</dcterms:modified>
</cp:coreProperties>
</file>