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95D" w:rsidRDefault="00AB1465" w:rsidP="00320729">
      <w:pPr>
        <w:ind w:firstLineChars="300" w:firstLine="630"/>
        <w:jc w:val="center"/>
        <w:rPr>
          <w:rFonts w:ascii="ＭＳ 明朝" w:eastAsia="ＭＳ 明朝" w:hAnsi="ＭＳ 明朝"/>
        </w:rPr>
      </w:pPr>
      <w:r>
        <w:rPr>
          <w:rFonts w:ascii="ＭＳ 明朝" w:eastAsia="ＭＳ 明朝" w:hAnsi="ＭＳ 明朝" w:hint="eastAsia"/>
        </w:rPr>
        <w:t>奈良市地域自治協議会準備交付金交付要綱</w:t>
      </w:r>
    </w:p>
    <w:p w:rsidR="00531E84" w:rsidRPr="00531E84" w:rsidRDefault="00531E84" w:rsidP="00531E84">
      <w:pPr>
        <w:ind w:firstLineChars="100" w:firstLine="210"/>
        <w:rPr>
          <w:rFonts w:ascii="ＭＳ 明朝" w:eastAsia="ＭＳ 明朝" w:hAnsi="ＭＳ 明朝" w:cs="Times New Roman"/>
        </w:rPr>
      </w:pPr>
      <w:r w:rsidRPr="00531E84">
        <w:rPr>
          <w:rFonts w:ascii="ＭＳ 明朝" w:eastAsia="ＭＳ 明朝" w:hAnsi="ＭＳ 明朝" w:cs="Times New Roman" w:hint="eastAsia"/>
        </w:rPr>
        <w:t>（趣旨）</w:t>
      </w:r>
    </w:p>
    <w:p w:rsidR="00531E84" w:rsidRPr="00531E84" w:rsidRDefault="00531E84" w:rsidP="00531E84">
      <w:pPr>
        <w:ind w:left="210" w:hangingChars="100" w:hanging="210"/>
        <w:rPr>
          <w:rFonts w:ascii="ＭＳ 明朝" w:eastAsia="ＭＳ 明朝" w:hAnsi="ＭＳ 明朝" w:cs="Times New Roman"/>
        </w:rPr>
      </w:pPr>
      <w:r w:rsidRPr="00531E84">
        <w:rPr>
          <w:rFonts w:ascii="ＭＳ 明朝" w:eastAsia="ＭＳ 明朝" w:hAnsi="ＭＳ 明朝" w:cs="Times New Roman" w:hint="eastAsia"/>
        </w:rPr>
        <w:t>第１条　市民参画及び協働によるまちづくりの推進を図るため、地域自治協議会</w:t>
      </w:r>
      <w:r w:rsidRPr="00AC77F0">
        <w:rPr>
          <w:rFonts w:ascii="ＭＳ 明朝" w:eastAsia="ＭＳ 明朝" w:hAnsi="ＭＳ 明朝" w:cs="Times New Roman" w:hint="eastAsia"/>
        </w:rPr>
        <w:t>（</w:t>
      </w:r>
      <w:r w:rsidR="00274FC0" w:rsidRPr="00AC77F0">
        <w:rPr>
          <w:rFonts w:ascii="ＭＳ 明朝" w:eastAsia="ＭＳ 明朝" w:hAnsi="ＭＳ 明朝" w:cs="Times New Roman" w:hint="eastAsia"/>
        </w:rPr>
        <w:t>奈良市市民参画及び協働によるまちづくり条例（平成２１年</w:t>
      </w:r>
      <w:r w:rsidR="00055700" w:rsidRPr="00AC77F0">
        <w:rPr>
          <w:rFonts w:ascii="ＭＳ 明朝" w:eastAsia="ＭＳ 明朝" w:hAnsi="ＭＳ 明朝" w:cs="Times New Roman" w:hint="eastAsia"/>
        </w:rPr>
        <w:t>奈良市</w:t>
      </w:r>
      <w:r w:rsidR="00274FC0" w:rsidRPr="00AC77F0">
        <w:rPr>
          <w:rFonts w:ascii="ＭＳ 明朝" w:eastAsia="ＭＳ 明朝" w:hAnsi="ＭＳ 明朝" w:cs="Times New Roman" w:hint="eastAsia"/>
        </w:rPr>
        <w:t>条例第３４号）第２条第８号に規定する地域自治協議会</w:t>
      </w:r>
      <w:r w:rsidRPr="00AC77F0">
        <w:rPr>
          <w:rFonts w:ascii="ＭＳ 明朝" w:eastAsia="ＭＳ 明朝" w:hAnsi="ＭＳ 明朝" w:cs="Times New Roman" w:hint="eastAsia"/>
        </w:rPr>
        <w:t>（以下「協議会」という。）をいう。</w:t>
      </w:r>
      <w:proofErr w:type="gramStart"/>
      <w:r w:rsidRPr="00AC77F0">
        <w:rPr>
          <w:rFonts w:ascii="ＭＳ 明朝" w:eastAsia="ＭＳ 明朝" w:hAnsi="ＭＳ 明朝" w:cs="Times New Roman"/>
        </w:rPr>
        <w:t>)</w:t>
      </w:r>
      <w:r w:rsidRPr="00AC77F0">
        <w:rPr>
          <w:rFonts w:ascii="ＭＳ 明朝" w:eastAsia="ＭＳ 明朝" w:hAnsi="ＭＳ 明朝" w:cs="Times New Roman" w:hint="eastAsia"/>
        </w:rPr>
        <w:t>の設立に係る経費に対し</w:t>
      </w:r>
      <w:proofErr w:type="gramEnd"/>
      <w:r w:rsidRPr="00AC77F0">
        <w:rPr>
          <w:rFonts w:ascii="ＭＳ 明朝" w:eastAsia="ＭＳ 明朝" w:hAnsi="ＭＳ 明朝" w:cs="Times New Roman" w:hint="eastAsia"/>
        </w:rPr>
        <w:t>、</w:t>
      </w:r>
      <w:r w:rsidR="00274FC0" w:rsidRPr="00AC77F0">
        <w:rPr>
          <w:rFonts w:ascii="ＭＳ 明朝" w:eastAsia="ＭＳ 明朝" w:hAnsi="ＭＳ 明朝" w:cs="Times New Roman" w:hint="eastAsia"/>
        </w:rPr>
        <w:t>奈良市地域自治協議会の設置</w:t>
      </w:r>
      <w:r w:rsidR="00AB12E4" w:rsidRPr="00AC77F0">
        <w:rPr>
          <w:rFonts w:ascii="ＭＳ 明朝" w:eastAsia="ＭＳ 明朝" w:hAnsi="ＭＳ 明朝" w:cs="Times New Roman" w:hint="eastAsia"/>
        </w:rPr>
        <w:t>、認定</w:t>
      </w:r>
      <w:r w:rsidR="00274FC0" w:rsidRPr="00AC77F0">
        <w:rPr>
          <w:rFonts w:ascii="ＭＳ 明朝" w:eastAsia="ＭＳ 明朝" w:hAnsi="ＭＳ 明朝" w:cs="Times New Roman" w:hint="eastAsia"/>
        </w:rPr>
        <w:t>及び運営に関する規則</w:t>
      </w:r>
      <w:r w:rsidR="00055700" w:rsidRPr="00AC77F0">
        <w:rPr>
          <w:rFonts w:ascii="ＭＳ 明朝" w:eastAsia="ＭＳ 明朝" w:hAnsi="ＭＳ 明朝" w:cs="Times New Roman" w:hint="eastAsia"/>
        </w:rPr>
        <w:t>（令和元年奈良市規則第</w:t>
      </w:r>
      <w:r w:rsidR="00AC77F0" w:rsidRPr="00AC77F0">
        <w:rPr>
          <w:rFonts w:ascii="ＭＳ 明朝" w:eastAsia="ＭＳ 明朝" w:hAnsi="ＭＳ 明朝" w:cs="Times New Roman" w:hint="eastAsia"/>
        </w:rPr>
        <w:t>４０</w:t>
      </w:r>
      <w:r w:rsidR="00055700" w:rsidRPr="00AC77F0">
        <w:rPr>
          <w:rFonts w:ascii="ＭＳ 明朝" w:eastAsia="ＭＳ 明朝" w:hAnsi="ＭＳ 明朝" w:cs="Times New Roman" w:hint="eastAsia"/>
        </w:rPr>
        <w:t>号）</w:t>
      </w:r>
      <w:r w:rsidR="00274FC0" w:rsidRPr="00AC77F0">
        <w:rPr>
          <w:rFonts w:ascii="ＭＳ 明朝" w:eastAsia="ＭＳ 明朝" w:hAnsi="ＭＳ 明朝" w:cs="Times New Roman" w:hint="eastAsia"/>
        </w:rPr>
        <w:t>第４条第１項</w:t>
      </w:r>
      <w:r w:rsidRPr="00AC77F0">
        <w:rPr>
          <w:rFonts w:ascii="ＭＳ 明朝" w:eastAsia="ＭＳ 明朝" w:hAnsi="ＭＳ 明朝" w:cs="Times New Roman" w:hint="eastAsia"/>
        </w:rPr>
        <w:t>の規定により予算の範囲内で奈良市地域自治協議会準備交付金（以</w:t>
      </w:r>
      <w:r w:rsidRPr="00531E84">
        <w:rPr>
          <w:rFonts w:ascii="ＭＳ 明朝" w:eastAsia="ＭＳ 明朝" w:hAnsi="ＭＳ 明朝" w:cs="Times New Roman" w:hint="eastAsia"/>
        </w:rPr>
        <w:t>下「交付金」という。） を交付するものとし、その交付に関しては、奈良市補助金等交付規則</w:t>
      </w:r>
      <w:r w:rsidRPr="00531E84">
        <w:rPr>
          <w:rFonts w:ascii="ＭＳ 明朝" w:eastAsia="ＭＳ 明朝" w:hAnsi="ＭＳ 明朝" w:cs="Times New Roman"/>
        </w:rPr>
        <w:t xml:space="preserve"> (</w:t>
      </w:r>
      <w:r w:rsidRPr="00531E84">
        <w:rPr>
          <w:rFonts w:ascii="ＭＳ 明朝" w:eastAsia="ＭＳ 明朝" w:hAnsi="ＭＳ 明朝" w:cs="Times New Roman" w:hint="eastAsia"/>
        </w:rPr>
        <w:t>昭和５９年奈良市規則第２３号。以下「規則」という。</w:t>
      </w:r>
      <w:r w:rsidRPr="00531E84">
        <w:rPr>
          <w:rFonts w:ascii="ＭＳ 明朝" w:eastAsia="ＭＳ 明朝" w:hAnsi="ＭＳ 明朝" w:cs="Times New Roman"/>
        </w:rPr>
        <w:t>)</w:t>
      </w:r>
      <w:r w:rsidRPr="00531E84">
        <w:rPr>
          <w:rFonts w:ascii="ＭＳ 明朝" w:eastAsia="ＭＳ 明朝" w:hAnsi="ＭＳ 明朝" w:cs="Times New Roman" w:hint="eastAsia"/>
        </w:rPr>
        <w:t xml:space="preserve"> に定めるもののほか、この要綱に定めるところによる。</w:t>
      </w:r>
    </w:p>
    <w:p w:rsidR="00531E84" w:rsidRPr="00531E84" w:rsidRDefault="00531E84" w:rsidP="00531E84">
      <w:pPr>
        <w:ind w:firstLineChars="100" w:firstLine="210"/>
        <w:rPr>
          <w:rFonts w:ascii="ＭＳ 明朝" w:eastAsia="ＭＳ 明朝" w:hAnsi="ＭＳ 明朝" w:cs="Times New Roman"/>
        </w:rPr>
      </w:pPr>
      <w:r w:rsidRPr="00531E84">
        <w:rPr>
          <w:rFonts w:ascii="ＭＳ 明朝" w:eastAsia="ＭＳ 明朝" w:hAnsi="ＭＳ 明朝" w:cs="Times New Roman" w:hint="eastAsia"/>
        </w:rPr>
        <w:t>（交付対象者）</w:t>
      </w:r>
    </w:p>
    <w:p w:rsidR="00531E84" w:rsidRPr="00531E84" w:rsidRDefault="00531E84" w:rsidP="00531E84">
      <w:pPr>
        <w:ind w:left="210" w:hangingChars="100" w:hanging="210"/>
        <w:rPr>
          <w:rFonts w:ascii="ＭＳ 明朝" w:eastAsia="ＭＳ 明朝" w:hAnsi="ＭＳ 明朝" w:cs="Times New Roman"/>
        </w:rPr>
      </w:pPr>
      <w:r w:rsidRPr="00531E84">
        <w:rPr>
          <w:rFonts w:ascii="ＭＳ 明朝" w:eastAsia="ＭＳ 明朝" w:hAnsi="ＭＳ 明朝" w:cs="Times New Roman" w:hint="eastAsia"/>
        </w:rPr>
        <w:t>第２条　交付金の交付を受けることができる者は、協議会を設立するために組織された地域自治協議会準備会</w:t>
      </w:r>
      <w:r w:rsidRPr="00531E84">
        <w:rPr>
          <w:rFonts w:ascii="ＭＳ 明朝" w:eastAsia="ＭＳ 明朝" w:hAnsi="ＭＳ 明朝" w:cs="Times New Roman"/>
        </w:rPr>
        <w:t xml:space="preserve"> (</w:t>
      </w:r>
      <w:r w:rsidRPr="00531E84">
        <w:rPr>
          <w:rFonts w:ascii="ＭＳ 明朝" w:eastAsia="ＭＳ 明朝" w:hAnsi="ＭＳ 明朝" w:cs="Times New Roman" w:hint="eastAsia"/>
        </w:rPr>
        <w:t>以下「準備会」という。</w:t>
      </w:r>
      <w:r w:rsidRPr="00531E84">
        <w:rPr>
          <w:rFonts w:ascii="ＭＳ 明朝" w:eastAsia="ＭＳ 明朝" w:hAnsi="ＭＳ 明朝" w:cs="Times New Roman"/>
        </w:rPr>
        <w:t>)</w:t>
      </w:r>
      <w:r w:rsidRPr="00531E84">
        <w:rPr>
          <w:rFonts w:ascii="ＭＳ 明朝" w:eastAsia="ＭＳ 明朝" w:hAnsi="ＭＳ 明朝" w:cs="Times New Roman" w:hint="eastAsia"/>
        </w:rPr>
        <w:t xml:space="preserve"> とする。</w:t>
      </w:r>
    </w:p>
    <w:p w:rsidR="00531E84" w:rsidRPr="00531E84" w:rsidRDefault="00531E84" w:rsidP="00531E84">
      <w:pPr>
        <w:ind w:left="210" w:hangingChars="100" w:hanging="210"/>
        <w:rPr>
          <w:rFonts w:ascii="ＭＳ 明朝" w:eastAsia="ＭＳ 明朝" w:hAnsi="ＭＳ 明朝" w:cs="Times New Roman"/>
        </w:rPr>
      </w:pPr>
      <w:r w:rsidRPr="00531E84">
        <w:rPr>
          <w:rFonts w:ascii="ＭＳ 明朝" w:eastAsia="ＭＳ 明朝" w:hAnsi="ＭＳ 明朝" w:cs="Times New Roman" w:hint="eastAsia"/>
        </w:rPr>
        <w:t>２　準備会は、次に掲げる要件を全て満たすものとする。</w:t>
      </w:r>
    </w:p>
    <w:p w:rsidR="00531E84" w:rsidRPr="00531E84" w:rsidRDefault="00531E84" w:rsidP="00531E84">
      <w:pPr>
        <w:ind w:leftChars="100" w:left="420" w:hangingChars="100" w:hanging="210"/>
        <w:rPr>
          <w:rFonts w:ascii="ＭＳ 明朝" w:eastAsia="ＭＳ 明朝" w:hAnsi="ＭＳ 明朝" w:cs="Times New Roman"/>
        </w:rPr>
      </w:pPr>
      <w:r w:rsidRPr="00531E84">
        <w:rPr>
          <w:rFonts w:ascii="ＭＳ 明朝" w:eastAsia="ＭＳ 明朝" w:hAnsi="ＭＳ 明朝" w:cs="Times New Roman"/>
        </w:rPr>
        <w:t xml:space="preserve">(1) </w:t>
      </w:r>
      <w:r w:rsidRPr="00531E84">
        <w:rPr>
          <w:rFonts w:ascii="ＭＳ 明朝" w:eastAsia="ＭＳ 明朝" w:hAnsi="ＭＳ 明朝" w:cs="Times New Roman" w:hint="eastAsia"/>
        </w:rPr>
        <w:t>おおむね小学校区を区域とし、原則として当該区域が他の協議会又は他の自治連合会の区域と重複しないこと。</w:t>
      </w:r>
    </w:p>
    <w:p w:rsidR="00531E84" w:rsidRPr="00531E84" w:rsidRDefault="00531E84" w:rsidP="00531E84">
      <w:pPr>
        <w:ind w:leftChars="100" w:left="420" w:hangingChars="100" w:hanging="210"/>
        <w:rPr>
          <w:rFonts w:ascii="ＭＳ 明朝" w:eastAsia="ＭＳ 明朝" w:hAnsi="ＭＳ 明朝" w:cs="Times New Roman"/>
        </w:rPr>
      </w:pPr>
      <w:r w:rsidRPr="00531E84">
        <w:rPr>
          <w:rFonts w:ascii="ＭＳ 明朝" w:eastAsia="ＭＳ 明朝" w:hAnsi="ＭＳ 明朝" w:cs="Times New Roman"/>
        </w:rPr>
        <w:t xml:space="preserve">(2) </w:t>
      </w:r>
      <w:r w:rsidRPr="00531E84">
        <w:rPr>
          <w:rFonts w:ascii="ＭＳ 明朝" w:eastAsia="ＭＳ 明朝" w:hAnsi="ＭＳ 明朝" w:cs="Times New Roman" w:hint="eastAsia"/>
        </w:rPr>
        <w:t>前号に掲げる区域（以下「区域」という。）で活動する各種団体が協議会の設立に対して理解があること。</w:t>
      </w:r>
    </w:p>
    <w:p w:rsidR="00531E84" w:rsidRPr="00531E84" w:rsidRDefault="00531E84" w:rsidP="00531E84">
      <w:pPr>
        <w:ind w:firstLineChars="100" w:firstLine="210"/>
        <w:rPr>
          <w:rFonts w:ascii="ＭＳ 明朝" w:eastAsia="ＭＳ 明朝" w:hAnsi="ＭＳ 明朝" w:cs="Times New Roman"/>
        </w:rPr>
      </w:pPr>
      <w:r w:rsidRPr="00531E84">
        <w:rPr>
          <w:rFonts w:ascii="ＭＳ 明朝" w:eastAsia="ＭＳ 明朝" w:hAnsi="ＭＳ 明朝" w:cs="Times New Roman"/>
        </w:rPr>
        <w:t xml:space="preserve">(3) </w:t>
      </w:r>
      <w:r w:rsidRPr="00531E84">
        <w:rPr>
          <w:rFonts w:ascii="ＭＳ 明朝" w:eastAsia="ＭＳ 明朝" w:hAnsi="ＭＳ 明朝" w:cs="Times New Roman" w:hint="eastAsia"/>
        </w:rPr>
        <w:t>協議会の設立に対する機運が高く、その実現性が高いこと。</w:t>
      </w:r>
    </w:p>
    <w:p w:rsidR="00531E84" w:rsidRPr="00531E84" w:rsidRDefault="00531E84" w:rsidP="00531E84">
      <w:pPr>
        <w:ind w:leftChars="100" w:left="420" w:hangingChars="100" w:hanging="210"/>
        <w:rPr>
          <w:rFonts w:ascii="ＭＳ 明朝" w:eastAsia="ＭＳ 明朝" w:hAnsi="ＭＳ 明朝" w:cs="Times New Roman"/>
        </w:rPr>
      </w:pPr>
      <w:r w:rsidRPr="00531E84">
        <w:rPr>
          <w:rFonts w:ascii="ＭＳ 明朝" w:eastAsia="ＭＳ 明朝" w:hAnsi="ＭＳ 明朝" w:cs="Times New Roman"/>
        </w:rPr>
        <w:t xml:space="preserve">(4) </w:t>
      </w:r>
      <w:r w:rsidRPr="00531E84">
        <w:rPr>
          <w:rFonts w:ascii="ＭＳ 明朝" w:eastAsia="ＭＳ 明朝" w:hAnsi="ＭＳ 明朝" w:cs="Times New Roman" w:hint="eastAsia"/>
        </w:rPr>
        <w:t>区域に居住し、又は活動する市民、市民公益活動団体、事業者、学校その他の多様な主体で構成されていること。</w:t>
      </w:r>
    </w:p>
    <w:p w:rsidR="00531E84" w:rsidRPr="00531E84" w:rsidRDefault="00531E84" w:rsidP="00531E84">
      <w:pPr>
        <w:ind w:firstLineChars="100" w:firstLine="210"/>
        <w:rPr>
          <w:rFonts w:ascii="ＭＳ 明朝" w:eastAsia="ＭＳ 明朝" w:hAnsi="ＭＳ 明朝" w:cs="Times New Roman"/>
        </w:rPr>
      </w:pPr>
      <w:r w:rsidRPr="00531E84">
        <w:rPr>
          <w:rFonts w:ascii="ＭＳ 明朝" w:eastAsia="ＭＳ 明朝" w:hAnsi="ＭＳ 明朝" w:cs="Times New Roman"/>
        </w:rPr>
        <w:t xml:space="preserve">(5) </w:t>
      </w:r>
      <w:r w:rsidRPr="00531E84">
        <w:rPr>
          <w:rFonts w:ascii="ＭＳ 明朝" w:eastAsia="ＭＳ 明朝" w:hAnsi="ＭＳ 明朝" w:cs="Times New Roman" w:hint="eastAsia"/>
        </w:rPr>
        <w:t>区域の住民の誰もが希望すれば準備会の活動に参画できること。</w:t>
      </w:r>
    </w:p>
    <w:p w:rsidR="00531E84" w:rsidRPr="00531E84" w:rsidRDefault="00531E84" w:rsidP="00531E84">
      <w:pPr>
        <w:ind w:firstLineChars="100" w:firstLine="210"/>
        <w:rPr>
          <w:rFonts w:ascii="ＭＳ 明朝" w:eastAsia="ＭＳ 明朝" w:hAnsi="ＭＳ 明朝" w:cs="Times New Roman"/>
        </w:rPr>
      </w:pPr>
      <w:r w:rsidRPr="00531E84">
        <w:rPr>
          <w:rFonts w:ascii="ＭＳ 明朝" w:eastAsia="ＭＳ 明朝" w:hAnsi="ＭＳ 明朝" w:cs="Times New Roman"/>
        </w:rPr>
        <w:t xml:space="preserve">(6) </w:t>
      </w:r>
      <w:r w:rsidRPr="00531E84">
        <w:rPr>
          <w:rFonts w:ascii="ＭＳ 明朝" w:eastAsia="ＭＳ 明朝" w:hAnsi="ＭＳ 明朝" w:cs="Times New Roman" w:hint="eastAsia"/>
        </w:rPr>
        <w:t>政治的活動又は宗教的活動を行っていないこと。</w:t>
      </w:r>
    </w:p>
    <w:p w:rsidR="00531E84" w:rsidRPr="00531E84" w:rsidRDefault="00531E84" w:rsidP="00531E84">
      <w:pPr>
        <w:ind w:firstLineChars="100" w:firstLine="210"/>
        <w:rPr>
          <w:rFonts w:ascii="ＭＳ 明朝" w:eastAsia="ＭＳ 明朝" w:hAnsi="ＭＳ 明朝" w:cs="Times New Roman"/>
        </w:rPr>
      </w:pPr>
      <w:r w:rsidRPr="00531E84">
        <w:rPr>
          <w:rFonts w:ascii="ＭＳ 明朝" w:eastAsia="ＭＳ 明朝" w:hAnsi="ＭＳ 明朝" w:cs="Times New Roman" w:hint="eastAsia"/>
        </w:rPr>
        <w:t>（交付対象事業）</w:t>
      </w:r>
    </w:p>
    <w:p w:rsidR="00531E84" w:rsidRPr="00531E84" w:rsidRDefault="00531E84" w:rsidP="00531E84">
      <w:pPr>
        <w:ind w:left="210" w:hangingChars="100" w:hanging="210"/>
        <w:rPr>
          <w:rFonts w:ascii="ＭＳ 明朝" w:eastAsia="ＭＳ 明朝" w:hAnsi="ＭＳ 明朝" w:cs="Times New Roman"/>
        </w:rPr>
      </w:pPr>
      <w:r w:rsidRPr="00531E84">
        <w:rPr>
          <w:rFonts w:ascii="ＭＳ 明朝" w:eastAsia="ＭＳ 明朝" w:hAnsi="ＭＳ 明朝" w:cs="Times New Roman" w:hint="eastAsia"/>
        </w:rPr>
        <w:t>第３条　交付金の交付を受けることができる事業（以下「対象事業」という。）は、次に掲げるとおりとする。</w:t>
      </w:r>
    </w:p>
    <w:p w:rsidR="00531E84" w:rsidRPr="00531E84" w:rsidRDefault="00531E84" w:rsidP="00531E84">
      <w:pPr>
        <w:ind w:firstLineChars="100" w:firstLine="210"/>
        <w:rPr>
          <w:rFonts w:ascii="ＭＳ 明朝" w:eastAsia="ＭＳ 明朝" w:hAnsi="ＭＳ 明朝" w:cs="Times New Roman"/>
        </w:rPr>
      </w:pPr>
      <w:r w:rsidRPr="00531E84">
        <w:rPr>
          <w:rFonts w:ascii="ＭＳ 明朝" w:eastAsia="ＭＳ 明朝" w:hAnsi="ＭＳ 明朝" w:cs="Times New Roman" w:hint="eastAsia"/>
        </w:rPr>
        <w:t>(1) 協議会の設立準備</w:t>
      </w:r>
      <w:bookmarkStart w:id="0" w:name="_GoBack"/>
      <w:bookmarkEnd w:id="0"/>
    </w:p>
    <w:p w:rsidR="00531E84" w:rsidRPr="00531E84" w:rsidRDefault="00531E84" w:rsidP="00531E84">
      <w:pPr>
        <w:ind w:firstLineChars="100" w:firstLine="210"/>
        <w:rPr>
          <w:rFonts w:ascii="ＭＳ 明朝" w:eastAsia="ＭＳ 明朝" w:hAnsi="ＭＳ 明朝" w:cs="Times New Roman"/>
        </w:rPr>
      </w:pPr>
      <w:r w:rsidRPr="00531E84">
        <w:rPr>
          <w:rFonts w:ascii="ＭＳ 明朝" w:eastAsia="ＭＳ 明朝" w:hAnsi="ＭＳ 明朝" w:cs="Times New Roman" w:hint="eastAsia"/>
        </w:rPr>
        <w:t>(2) 地域自治計画の策定</w:t>
      </w:r>
    </w:p>
    <w:p w:rsidR="00531E84" w:rsidRPr="00531E84" w:rsidRDefault="00531E84" w:rsidP="00531E84">
      <w:pPr>
        <w:ind w:firstLineChars="100" w:firstLine="210"/>
        <w:rPr>
          <w:rFonts w:ascii="ＭＳ 明朝" w:eastAsia="ＭＳ 明朝" w:hAnsi="ＭＳ 明朝" w:cs="Times New Roman"/>
        </w:rPr>
      </w:pPr>
      <w:r w:rsidRPr="00531E84">
        <w:rPr>
          <w:rFonts w:ascii="ＭＳ 明朝" w:eastAsia="ＭＳ 明朝" w:hAnsi="ＭＳ 明朝" w:cs="Times New Roman" w:hint="eastAsia"/>
        </w:rPr>
        <w:t>(3) その他市長が必要と認める事業</w:t>
      </w:r>
    </w:p>
    <w:p w:rsidR="00531E84" w:rsidRPr="00E36D6A" w:rsidRDefault="00531E84" w:rsidP="00531E84">
      <w:pPr>
        <w:rPr>
          <w:rFonts w:ascii="ＭＳ 明朝" w:eastAsia="ＭＳ 明朝" w:hAnsi="ＭＳ 明朝" w:cs="Times New Roman"/>
        </w:rPr>
      </w:pPr>
      <w:r w:rsidRPr="00531E84">
        <w:rPr>
          <w:rFonts w:ascii="ＭＳ 明朝" w:eastAsia="ＭＳ 明朝" w:hAnsi="ＭＳ 明朝" w:cs="Times New Roman" w:hint="eastAsia"/>
        </w:rPr>
        <w:t xml:space="preserve">２　</w:t>
      </w:r>
      <w:r w:rsidRPr="00E36D6A">
        <w:rPr>
          <w:rFonts w:ascii="ＭＳ 明朝" w:eastAsia="ＭＳ 明朝" w:hAnsi="ＭＳ 明朝" w:cs="Times New Roman" w:hint="eastAsia"/>
        </w:rPr>
        <w:t>交付金の交付は１地区につき１回限りとする。</w:t>
      </w:r>
    </w:p>
    <w:p w:rsidR="00531E84" w:rsidRPr="00E36D6A" w:rsidRDefault="00531E84" w:rsidP="00531E84">
      <w:pPr>
        <w:ind w:firstLineChars="100" w:firstLine="210"/>
        <w:rPr>
          <w:rFonts w:ascii="ＭＳ 明朝" w:eastAsia="ＭＳ 明朝" w:hAnsi="ＭＳ 明朝" w:cs="Times New Roman"/>
        </w:rPr>
      </w:pPr>
      <w:r w:rsidRPr="00E36D6A">
        <w:rPr>
          <w:rFonts w:ascii="ＭＳ 明朝" w:eastAsia="ＭＳ 明朝" w:hAnsi="ＭＳ 明朝" w:cs="Times New Roman" w:hint="eastAsia"/>
        </w:rPr>
        <w:t>（交付対象経費及び交付金の額）</w:t>
      </w:r>
    </w:p>
    <w:p w:rsidR="00531E84" w:rsidRPr="00E36D6A" w:rsidRDefault="00531E84" w:rsidP="00531E84">
      <w:pPr>
        <w:ind w:left="210" w:hangingChars="100" w:hanging="210"/>
        <w:rPr>
          <w:rFonts w:ascii="ＭＳ 明朝" w:eastAsia="ＭＳ 明朝" w:hAnsi="ＭＳ 明朝" w:cs="Times New Roman"/>
        </w:rPr>
      </w:pPr>
      <w:r w:rsidRPr="00E36D6A">
        <w:rPr>
          <w:rFonts w:ascii="ＭＳ 明朝" w:eastAsia="ＭＳ 明朝" w:hAnsi="ＭＳ 明朝" w:cs="Times New Roman" w:hint="eastAsia"/>
        </w:rPr>
        <w:t xml:space="preserve">第４条　</w:t>
      </w:r>
      <w:r w:rsidR="00F100EC" w:rsidRPr="00E36D6A">
        <w:rPr>
          <w:rFonts w:ascii="ＭＳ 明朝" w:eastAsia="ＭＳ 明朝" w:hAnsi="ＭＳ 明朝" w:cs="Times New Roman" w:hint="eastAsia"/>
        </w:rPr>
        <w:t>対象事業に要する経</w:t>
      </w:r>
      <w:r w:rsidR="00561761" w:rsidRPr="00E36D6A">
        <w:rPr>
          <w:rFonts w:ascii="ＭＳ 明朝" w:eastAsia="ＭＳ 明朝" w:hAnsi="ＭＳ 明朝" w:cs="Times New Roman" w:hint="eastAsia"/>
        </w:rPr>
        <w:t>費のうち交際費及び慶弔費並びに懇親会等に係るものは、交付金の交付</w:t>
      </w:r>
      <w:r w:rsidR="00F100EC" w:rsidRPr="00E36D6A">
        <w:rPr>
          <w:rFonts w:ascii="ＭＳ 明朝" w:eastAsia="ＭＳ 明朝" w:hAnsi="ＭＳ 明朝" w:cs="Times New Roman" w:hint="eastAsia"/>
        </w:rPr>
        <w:t>の対象としない。</w:t>
      </w:r>
    </w:p>
    <w:p w:rsidR="00531E84" w:rsidRPr="00E36D6A" w:rsidRDefault="00531E84" w:rsidP="00531E84">
      <w:pPr>
        <w:ind w:left="210" w:hangingChars="100" w:hanging="210"/>
        <w:rPr>
          <w:rFonts w:ascii="ＭＳ 明朝" w:eastAsia="ＭＳ 明朝" w:hAnsi="ＭＳ 明朝" w:cs="Times New Roman"/>
        </w:rPr>
      </w:pPr>
      <w:r w:rsidRPr="00E36D6A">
        <w:rPr>
          <w:rFonts w:ascii="ＭＳ 明朝" w:eastAsia="ＭＳ 明朝" w:hAnsi="ＭＳ 明朝" w:cs="Times New Roman" w:hint="eastAsia"/>
        </w:rPr>
        <w:t>２　交付金の額は、３００，０００円を限度とする。</w:t>
      </w:r>
    </w:p>
    <w:p w:rsidR="00531E84" w:rsidRPr="00E36D6A" w:rsidRDefault="00531E84" w:rsidP="00531E84">
      <w:pPr>
        <w:ind w:firstLineChars="100" w:firstLine="210"/>
        <w:rPr>
          <w:rFonts w:ascii="ＭＳ 明朝" w:eastAsia="ＭＳ 明朝" w:hAnsi="ＭＳ 明朝" w:cs="Times New Roman"/>
        </w:rPr>
      </w:pPr>
      <w:r w:rsidRPr="00E36D6A">
        <w:rPr>
          <w:rFonts w:ascii="ＭＳ 明朝" w:eastAsia="ＭＳ 明朝" w:hAnsi="ＭＳ 明朝" w:cs="Times New Roman" w:hint="eastAsia"/>
        </w:rPr>
        <w:t>（交付金の交付申請）</w:t>
      </w:r>
    </w:p>
    <w:p w:rsidR="00531E84" w:rsidRPr="00E36D6A" w:rsidRDefault="00531E84" w:rsidP="00531E84">
      <w:pPr>
        <w:ind w:left="210" w:hangingChars="100" w:hanging="210"/>
        <w:rPr>
          <w:rFonts w:ascii="ＭＳ 明朝" w:eastAsia="ＭＳ 明朝" w:hAnsi="ＭＳ 明朝" w:cs="Times New Roman"/>
        </w:rPr>
      </w:pPr>
      <w:r w:rsidRPr="00E36D6A">
        <w:rPr>
          <w:rFonts w:ascii="ＭＳ 明朝" w:eastAsia="ＭＳ 明朝" w:hAnsi="ＭＳ 明朝" w:cs="Times New Roman" w:hint="eastAsia"/>
        </w:rPr>
        <w:t>第５条　交付金の交付を受けようとする準備会は、規則第４条に定める補助金等交付申請</w:t>
      </w:r>
      <w:r w:rsidRPr="00E36D6A">
        <w:rPr>
          <w:rFonts w:ascii="ＭＳ 明朝" w:eastAsia="ＭＳ 明朝" w:hAnsi="ＭＳ 明朝" w:cs="Times New Roman" w:hint="eastAsia"/>
        </w:rPr>
        <w:lastRenderedPageBreak/>
        <w:t>書に、次に掲げる書類を添えて市長に提出しなければならない。</w:t>
      </w:r>
    </w:p>
    <w:p w:rsidR="00531E84" w:rsidRPr="00E36D6A" w:rsidRDefault="00531E84" w:rsidP="00531E84">
      <w:pPr>
        <w:ind w:firstLineChars="100" w:firstLine="210"/>
        <w:rPr>
          <w:rFonts w:ascii="ＭＳ 明朝" w:eastAsia="ＭＳ 明朝" w:hAnsi="ＭＳ 明朝" w:cs="Times New Roman"/>
        </w:rPr>
      </w:pPr>
      <w:r w:rsidRPr="00E36D6A">
        <w:rPr>
          <w:rFonts w:ascii="ＭＳ 明朝" w:eastAsia="ＭＳ 明朝" w:hAnsi="ＭＳ 明朝" w:cs="Times New Roman" w:hint="eastAsia"/>
        </w:rPr>
        <w:t>(1) 事業計画書</w:t>
      </w:r>
    </w:p>
    <w:p w:rsidR="00531E84" w:rsidRPr="00E36D6A" w:rsidRDefault="00531E84" w:rsidP="00531E84">
      <w:pPr>
        <w:ind w:firstLineChars="100" w:firstLine="210"/>
        <w:rPr>
          <w:rFonts w:ascii="ＭＳ 明朝" w:eastAsia="ＭＳ 明朝" w:hAnsi="ＭＳ 明朝" w:cs="Times New Roman"/>
        </w:rPr>
      </w:pPr>
      <w:r w:rsidRPr="00E36D6A">
        <w:rPr>
          <w:rFonts w:ascii="ＭＳ 明朝" w:eastAsia="ＭＳ 明朝" w:hAnsi="ＭＳ 明朝" w:cs="Times New Roman" w:hint="eastAsia"/>
        </w:rPr>
        <w:t>(2) 収支予算書</w:t>
      </w:r>
    </w:p>
    <w:p w:rsidR="00531E84" w:rsidRPr="00E36D6A" w:rsidRDefault="00531E84" w:rsidP="00531E84">
      <w:pPr>
        <w:ind w:firstLineChars="100" w:firstLine="210"/>
        <w:rPr>
          <w:rFonts w:ascii="ＭＳ 明朝" w:eastAsia="ＭＳ 明朝" w:hAnsi="ＭＳ 明朝" w:cs="Times New Roman"/>
        </w:rPr>
      </w:pPr>
      <w:r w:rsidRPr="00E36D6A">
        <w:rPr>
          <w:rFonts w:ascii="ＭＳ 明朝" w:eastAsia="ＭＳ 明朝" w:hAnsi="ＭＳ 明朝" w:cs="Times New Roman" w:hint="eastAsia"/>
        </w:rPr>
        <w:t>(3) 規約</w:t>
      </w:r>
    </w:p>
    <w:p w:rsidR="00531E84" w:rsidRPr="00E36D6A" w:rsidRDefault="00531E84" w:rsidP="00531E84">
      <w:pPr>
        <w:ind w:firstLineChars="100" w:firstLine="210"/>
        <w:rPr>
          <w:rFonts w:ascii="ＭＳ 明朝" w:eastAsia="ＭＳ 明朝" w:hAnsi="ＭＳ 明朝" w:cs="Times New Roman"/>
        </w:rPr>
      </w:pPr>
      <w:r w:rsidRPr="00E36D6A">
        <w:rPr>
          <w:rFonts w:ascii="ＭＳ 明朝" w:eastAsia="ＭＳ 明朝" w:hAnsi="ＭＳ 明朝" w:cs="Times New Roman" w:hint="eastAsia"/>
        </w:rPr>
        <w:t xml:space="preserve">(4) </w:t>
      </w:r>
      <w:r w:rsidR="00D01F44" w:rsidRPr="00E36D6A">
        <w:rPr>
          <w:rFonts w:ascii="ＭＳ 明朝" w:eastAsia="ＭＳ 明朝" w:hAnsi="ＭＳ 明朝" w:cs="Times New Roman" w:hint="eastAsia"/>
        </w:rPr>
        <w:t>準備会の役員の氏名及び参加団体の名称を記載したもの</w:t>
      </w:r>
    </w:p>
    <w:p w:rsidR="00531E84" w:rsidRPr="00E36D6A" w:rsidRDefault="00531E84" w:rsidP="00531E84">
      <w:pPr>
        <w:ind w:firstLineChars="100" w:firstLine="210"/>
        <w:rPr>
          <w:rFonts w:ascii="ＭＳ 明朝" w:eastAsia="ＭＳ 明朝" w:hAnsi="ＭＳ 明朝" w:cs="Times New Roman"/>
        </w:rPr>
      </w:pPr>
      <w:r w:rsidRPr="00E36D6A">
        <w:rPr>
          <w:rFonts w:ascii="ＭＳ 明朝" w:eastAsia="ＭＳ 明朝" w:hAnsi="ＭＳ 明朝" w:cs="Times New Roman" w:hint="eastAsia"/>
        </w:rPr>
        <w:t>(</w:t>
      </w:r>
      <w:r w:rsidRPr="00E36D6A">
        <w:rPr>
          <w:rFonts w:ascii="ＭＳ 明朝" w:eastAsia="ＭＳ 明朝" w:hAnsi="ＭＳ 明朝" w:cs="Times New Roman"/>
        </w:rPr>
        <w:t>5</w:t>
      </w:r>
      <w:r w:rsidRPr="00E36D6A">
        <w:rPr>
          <w:rFonts w:ascii="ＭＳ 明朝" w:eastAsia="ＭＳ 明朝" w:hAnsi="ＭＳ 明朝" w:cs="Times New Roman" w:hint="eastAsia"/>
        </w:rPr>
        <w:t>)</w:t>
      </w:r>
      <w:r w:rsidRPr="00E36D6A">
        <w:rPr>
          <w:rFonts w:ascii="ＭＳ 明朝" w:eastAsia="ＭＳ 明朝" w:hAnsi="ＭＳ 明朝" w:cs="Times New Roman"/>
        </w:rPr>
        <w:t xml:space="preserve"> </w:t>
      </w:r>
      <w:r w:rsidRPr="00E36D6A">
        <w:rPr>
          <w:rFonts w:ascii="ＭＳ 明朝" w:eastAsia="ＭＳ 明朝" w:hAnsi="ＭＳ 明朝" w:cs="Times New Roman" w:hint="eastAsia"/>
        </w:rPr>
        <w:t>区域を示す図面</w:t>
      </w:r>
    </w:p>
    <w:p w:rsidR="00531E84" w:rsidRPr="00E36D6A" w:rsidRDefault="00531E84" w:rsidP="00531E84">
      <w:pPr>
        <w:ind w:firstLineChars="100" w:firstLine="210"/>
        <w:rPr>
          <w:rFonts w:ascii="ＭＳ 明朝" w:eastAsia="ＭＳ 明朝" w:hAnsi="ＭＳ 明朝" w:cs="Times New Roman"/>
        </w:rPr>
      </w:pPr>
      <w:r w:rsidRPr="00E36D6A">
        <w:rPr>
          <w:rFonts w:ascii="ＭＳ 明朝" w:eastAsia="ＭＳ 明朝" w:hAnsi="ＭＳ 明朝" w:cs="Times New Roman" w:hint="eastAsia"/>
        </w:rPr>
        <w:t>(6)</w:t>
      </w:r>
      <w:r w:rsidRPr="00E36D6A">
        <w:rPr>
          <w:rFonts w:ascii="ＭＳ 明朝" w:eastAsia="ＭＳ 明朝" w:hAnsi="ＭＳ 明朝" w:cs="Times New Roman"/>
        </w:rPr>
        <w:t xml:space="preserve"> </w:t>
      </w:r>
      <w:r w:rsidRPr="00E36D6A">
        <w:rPr>
          <w:rFonts w:ascii="ＭＳ 明朝" w:eastAsia="ＭＳ 明朝" w:hAnsi="ＭＳ 明朝" w:cs="Times New Roman" w:hint="eastAsia"/>
        </w:rPr>
        <w:t>その他市長が必要と認める書類</w:t>
      </w:r>
    </w:p>
    <w:p w:rsidR="00531E84" w:rsidRPr="00E36D6A" w:rsidRDefault="00531E84" w:rsidP="00531E84">
      <w:pPr>
        <w:ind w:firstLineChars="100" w:firstLine="210"/>
        <w:rPr>
          <w:rFonts w:ascii="ＭＳ 明朝" w:eastAsia="ＭＳ 明朝" w:hAnsi="ＭＳ 明朝" w:cs="Times New Roman"/>
        </w:rPr>
      </w:pPr>
      <w:r w:rsidRPr="00E36D6A">
        <w:rPr>
          <w:rFonts w:ascii="ＭＳ 明朝" w:eastAsia="ＭＳ 明朝" w:hAnsi="ＭＳ 明朝" w:cs="Times New Roman" w:hint="eastAsia"/>
        </w:rPr>
        <w:t>（交付金の概算払）</w:t>
      </w:r>
    </w:p>
    <w:p w:rsidR="00531E84" w:rsidRPr="00531E84" w:rsidRDefault="00531E84" w:rsidP="00531E84">
      <w:pPr>
        <w:ind w:left="210" w:hangingChars="100" w:hanging="210"/>
        <w:rPr>
          <w:rFonts w:ascii="ＭＳ 明朝" w:eastAsia="ＭＳ 明朝" w:hAnsi="ＭＳ 明朝" w:cs="Times New Roman"/>
        </w:rPr>
      </w:pPr>
      <w:r w:rsidRPr="00531E84">
        <w:rPr>
          <w:rFonts w:ascii="ＭＳ 明朝" w:eastAsia="ＭＳ 明朝" w:hAnsi="ＭＳ 明朝" w:cs="Times New Roman" w:hint="eastAsia"/>
        </w:rPr>
        <w:t>第６条　市長は、交付金の交付を決定した場合において、必要と認めるときは、交付金の概算払をすることができる。この場合においては、交付金の実績報告により交付金の額が確定した後で交付金の精算を行うものとする。</w:t>
      </w:r>
    </w:p>
    <w:p w:rsidR="00531E84" w:rsidRPr="00531E84" w:rsidRDefault="00531E84" w:rsidP="00531E84">
      <w:pPr>
        <w:ind w:firstLineChars="100" w:firstLine="210"/>
        <w:rPr>
          <w:rFonts w:ascii="ＭＳ 明朝" w:eastAsia="ＭＳ 明朝" w:hAnsi="ＭＳ 明朝" w:cs="Times New Roman"/>
        </w:rPr>
      </w:pPr>
      <w:r w:rsidRPr="00531E84">
        <w:rPr>
          <w:rFonts w:ascii="ＭＳ 明朝" w:eastAsia="ＭＳ 明朝" w:hAnsi="ＭＳ 明朝" w:cs="Times New Roman" w:hint="eastAsia"/>
        </w:rPr>
        <w:t>（実績報告書の添付書類）</w:t>
      </w:r>
    </w:p>
    <w:p w:rsidR="00531E84" w:rsidRPr="00531E84" w:rsidRDefault="00531E84" w:rsidP="00531E84">
      <w:pPr>
        <w:ind w:left="210" w:hangingChars="100" w:hanging="210"/>
        <w:rPr>
          <w:rFonts w:ascii="ＭＳ 明朝" w:eastAsia="ＭＳ 明朝" w:hAnsi="ＭＳ 明朝" w:cs="Times New Roman"/>
        </w:rPr>
      </w:pPr>
      <w:r w:rsidRPr="00531E84">
        <w:rPr>
          <w:rFonts w:ascii="ＭＳ 明朝" w:eastAsia="ＭＳ 明朝" w:hAnsi="ＭＳ 明朝" w:cs="Times New Roman" w:hint="eastAsia"/>
        </w:rPr>
        <w:t>第７条　交付金の交付を受けた準備会は、規則第１４条に定める実績報告書に次に掲げる書類を添えて市長に提出しなければならない。</w:t>
      </w:r>
    </w:p>
    <w:p w:rsidR="00531E84" w:rsidRPr="00531E84" w:rsidRDefault="00531E84" w:rsidP="00531E84">
      <w:pPr>
        <w:ind w:firstLineChars="100" w:firstLine="210"/>
        <w:rPr>
          <w:rFonts w:ascii="ＭＳ 明朝" w:eastAsia="ＭＳ 明朝" w:hAnsi="ＭＳ 明朝" w:cs="Times New Roman"/>
        </w:rPr>
      </w:pPr>
      <w:r w:rsidRPr="00531E84">
        <w:rPr>
          <w:rFonts w:ascii="ＭＳ 明朝" w:eastAsia="ＭＳ 明朝" w:hAnsi="ＭＳ 明朝" w:cs="Times New Roman" w:hint="eastAsia"/>
        </w:rPr>
        <w:t>(1) 対象事業に関する支出を証明する書類</w:t>
      </w:r>
    </w:p>
    <w:p w:rsidR="00531E84" w:rsidRPr="00531E84" w:rsidRDefault="00531E84" w:rsidP="00531E84">
      <w:pPr>
        <w:ind w:firstLineChars="100" w:firstLine="210"/>
        <w:rPr>
          <w:rFonts w:ascii="ＭＳ 明朝" w:eastAsia="ＭＳ 明朝" w:hAnsi="ＭＳ 明朝" w:cs="Times New Roman"/>
        </w:rPr>
      </w:pPr>
      <w:r w:rsidRPr="00531E84">
        <w:rPr>
          <w:rFonts w:ascii="ＭＳ 明朝" w:eastAsia="ＭＳ 明朝" w:hAnsi="ＭＳ 明朝" w:cs="Times New Roman" w:hint="eastAsia"/>
        </w:rPr>
        <w:t>(2) 地域自治計画の策定に関する資料</w:t>
      </w:r>
    </w:p>
    <w:p w:rsidR="00531E84" w:rsidRPr="00531E84" w:rsidRDefault="00531E84" w:rsidP="00531E84">
      <w:pPr>
        <w:ind w:firstLineChars="100" w:firstLine="210"/>
        <w:rPr>
          <w:rFonts w:ascii="ＭＳ 明朝" w:eastAsia="ＭＳ 明朝" w:hAnsi="ＭＳ 明朝" w:cs="Times New Roman"/>
        </w:rPr>
      </w:pPr>
      <w:r w:rsidRPr="00531E84">
        <w:rPr>
          <w:rFonts w:ascii="ＭＳ 明朝" w:eastAsia="ＭＳ 明朝" w:hAnsi="ＭＳ 明朝" w:cs="Times New Roman" w:hint="eastAsia"/>
        </w:rPr>
        <w:t>(3) 対象事業に係る会議録、現場写真及び広報紙等</w:t>
      </w:r>
    </w:p>
    <w:p w:rsidR="00531E84" w:rsidRPr="00531E84" w:rsidRDefault="00531E84" w:rsidP="00531E84">
      <w:pPr>
        <w:ind w:firstLineChars="100" w:firstLine="210"/>
        <w:rPr>
          <w:rFonts w:ascii="ＭＳ 明朝" w:eastAsia="ＭＳ 明朝" w:hAnsi="ＭＳ 明朝" w:cs="Times New Roman"/>
        </w:rPr>
      </w:pPr>
      <w:r w:rsidRPr="00531E84">
        <w:rPr>
          <w:rFonts w:ascii="ＭＳ 明朝" w:eastAsia="ＭＳ 明朝" w:hAnsi="ＭＳ 明朝" w:cs="Times New Roman" w:hint="eastAsia"/>
        </w:rPr>
        <w:t>(4) その他市長が必要と認める書類</w:t>
      </w:r>
    </w:p>
    <w:p w:rsidR="00531E84" w:rsidRPr="00531E84" w:rsidRDefault="00531E84" w:rsidP="00531E84">
      <w:pPr>
        <w:ind w:firstLineChars="100" w:firstLine="210"/>
        <w:rPr>
          <w:rFonts w:ascii="ＭＳ 明朝" w:eastAsia="ＭＳ 明朝" w:hAnsi="ＭＳ 明朝" w:cs="Times New Roman"/>
        </w:rPr>
      </w:pPr>
      <w:r w:rsidRPr="00531E84">
        <w:rPr>
          <w:rFonts w:ascii="ＭＳ 明朝" w:eastAsia="ＭＳ 明朝" w:hAnsi="ＭＳ 明朝" w:cs="Times New Roman" w:hint="eastAsia"/>
        </w:rPr>
        <w:t>（その他)</w:t>
      </w:r>
    </w:p>
    <w:p w:rsidR="00531E84" w:rsidRPr="00531E84" w:rsidRDefault="00531E84" w:rsidP="00531E84">
      <w:pPr>
        <w:ind w:left="210" w:hangingChars="100" w:hanging="210"/>
        <w:rPr>
          <w:rFonts w:ascii="ＭＳ 明朝" w:eastAsia="ＭＳ 明朝" w:hAnsi="ＭＳ 明朝" w:cs="Times New Roman"/>
        </w:rPr>
      </w:pPr>
      <w:r w:rsidRPr="00531E84">
        <w:rPr>
          <w:rFonts w:ascii="ＭＳ 明朝" w:eastAsia="ＭＳ 明朝" w:hAnsi="ＭＳ 明朝" w:cs="Times New Roman" w:hint="eastAsia"/>
        </w:rPr>
        <w:t>第８条　この要綱に定めるもののほか、交付金の交付に関し必要な事項は、市長が別に定める。</w:t>
      </w:r>
    </w:p>
    <w:p w:rsidR="00531E84" w:rsidRPr="00531E84" w:rsidRDefault="00531E84" w:rsidP="00531E84">
      <w:pPr>
        <w:ind w:firstLineChars="300" w:firstLine="630"/>
        <w:rPr>
          <w:rFonts w:ascii="ＭＳ 明朝" w:eastAsia="ＭＳ 明朝" w:hAnsi="ＭＳ 明朝" w:cs="Times New Roman"/>
        </w:rPr>
      </w:pPr>
      <w:r w:rsidRPr="00531E84">
        <w:rPr>
          <w:rFonts w:ascii="ＭＳ 明朝" w:eastAsia="ＭＳ 明朝" w:hAnsi="ＭＳ 明朝" w:cs="Times New Roman" w:hint="eastAsia"/>
        </w:rPr>
        <w:t>附　則</w:t>
      </w:r>
    </w:p>
    <w:p w:rsidR="00531E84" w:rsidRPr="00531E84" w:rsidRDefault="00531E84" w:rsidP="00531E84">
      <w:pPr>
        <w:rPr>
          <w:rFonts w:ascii="ＭＳ 明朝" w:eastAsia="ＭＳ 明朝" w:hAnsi="ＭＳ 明朝" w:cs="Times New Roman"/>
        </w:rPr>
      </w:pPr>
      <w:r w:rsidRPr="00531E84">
        <w:rPr>
          <w:rFonts w:ascii="ＭＳ 明朝" w:eastAsia="ＭＳ 明朝" w:hAnsi="ＭＳ 明朝" w:cs="Times New Roman" w:hint="eastAsia"/>
        </w:rPr>
        <w:t xml:space="preserve">  この告示は、平成３０年４月１日から施行する。</w:t>
      </w:r>
    </w:p>
    <w:p w:rsidR="00D10D0D" w:rsidRPr="00AC77F0" w:rsidRDefault="00D10D0D" w:rsidP="00D10D0D">
      <w:pPr>
        <w:ind w:firstLineChars="300" w:firstLine="630"/>
        <w:rPr>
          <w:rFonts w:ascii="ＭＳ 明朝" w:eastAsia="ＭＳ 明朝" w:hAnsi="ＭＳ 明朝" w:cs="Times New Roman"/>
        </w:rPr>
      </w:pPr>
      <w:r w:rsidRPr="00AC77F0">
        <w:rPr>
          <w:rFonts w:ascii="ＭＳ 明朝" w:eastAsia="ＭＳ 明朝" w:hAnsi="ＭＳ 明朝" w:cs="Times New Roman" w:hint="eastAsia"/>
        </w:rPr>
        <w:t>附　則</w:t>
      </w:r>
    </w:p>
    <w:p w:rsidR="00D10D0D" w:rsidRPr="00AC77F0" w:rsidRDefault="00D10D0D" w:rsidP="00D10D0D">
      <w:pPr>
        <w:rPr>
          <w:rFonts w:ascii="ＭＳ 明朝" w:eastAsia="ＭＳ 明朝" w:hAnsi="ＭＳ 明朝" w:cs="Times New Roman"/>
        </w:rPr>
      </w:pPr>
      <w:r w:rsidRPr="00AC77F0">
        <w:rPr>
          <w:rFonts w:ascii="ＭＳ 明朝" w:eastAsia="ＭＳ 明朝" w:hAnsi="ＭＳ 明朝" w:cs="Times New Roman" w:hint="eastAsia"/>
        </w:rPr>
        <w:t xml:space="preserve">  この告示は、令和</w:t>
      </w:r>
      <w:r w:rsidR="00AC77F0" w:rsidRPr="00AC77F0">
        <w:rPr>
          <w:rFonts w:ascii="ＭＳ 明朝" w:eastAsia="ＭＳ 明朝" w:hAnsi="ＭＳ 明朝" w:cs="Times New Roman" w:hint="eastAsia"/>
        </w:rPr>
        <w:t>元</w:t>
      </w:r>
      <w:r w:rsidRPr="00AC77F0">
        <w:rPr>
          <w:rFonts w:ascii="ＭＳ 明朝" w:eastAsia="ＭＳ 明朝" w:hAnsi="ＭＳ 明朝" w:cs="Times New Roman" w:hint="eastAsia"/>
        </w:rPr>
        <w:t>年</w:t>
      </w:r>
      <w:r w:rsidR="00AC77F0" w:rsidRPr="00AC77F0">
        <w:rPr>
          <w:rFonts w:ascii="ＭＳ 明朝" w:eastAsia="ＭＳ 明朝" w:hAnsi="ＭＳ 明朝" w:cs="Times New Roman" w:hint="eastAsia"/>
        </w:rPr>
        <w:t>１２</w:t>
      </w:r>
      <w:r w:rsidRPr="00AC77F0">
        <w:rPr>
          <w:rFonts w:ascii="ＭＳ 明朝" w:eastAsia="ＭＳ 明朝" w:hAnsi="ＭＳ 明朝" w:cs="Times New Roman" w:hint="eastAsia"/>
        </w:rPr>
        <w:t>月</w:t>
      </w:r>
      <w:r w:rsidR="00AC77F0" w:rsidRPr="00AC77F0">
        <w:rPr>
          <w:rFonts w:ascii="ＭＳ 明朝" w:eastAsia="ＭＳ 明朝" w:hAnsi="ＭＳ 明朝" w:cs="Times New Roman" w:hint="eastAsia"/>
        </w:rPr>
        <w:t>２６</w:t>
      </w:r>
      <w:r w:rsidRPr="00AC77F0">
        <w:rPr>
          <w:rFonts w:ascii="ＭＳ 明朝" w:eastAsia="ＭＳ 明朝" w:hAnsi="ＭＳ 明朝" w:cs="Times New Roman" w:hint="eastAsia"/>
        </w:rPr>
        <w:t>日から施行する。</w:t>
      </w:r>
    </w:p>
    <w:p w:rsidR="00531E84" w:rsidRPr="00D10D0D" w:rsidRDefault="00531E84" w:rsidP="00531E84">
      <w:pPr>
        <w:jc w:val="left"/>
        <w:rPr>
          <w:rFonts w:ascii="ＭＳ 明朝" w:eastAsia="ＭＳ 明朝" w:hAnsi="ＭＳ 明朝"/>
        </w:rPr>
      </w:pPr>
    </w:p>
    <w:sectPr w:rsidR="00531E84" w:rsidRPr="00D10D0D" w:rsidSect="00793271">
      <w:footerReference w:type="default" r:id="rId8"/>
      <w:pgSz w:w="11906" w:h="16838" w:code="9"/>
      <w:pgMar w:top="1985" w:right="1701" w:bottom="1701" w:left="1701" w:header="851" w:footer="567" w:gutter="0"/>
      <w:pgNumType w:start="3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3C6" w:rsidRDefault="002E73C6" w:rsidP="00AB1465">
      <w:r>
        <w:separator/>
      </w:r>
    </w:p>
  </w:endnote>
  <w:endnote w:type="continuationSeparator" w:id="0">
    <w:p w:rsidR="002E73C6" w:rsidRDefault="002E73C6" w:rsidP="00AB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876753"/>
      <w:docPartObj>
        <w:docPartGallery w:val="Page Numbers (Bottom of Page)"/>
        <w:docPartUnique/>
      </w:docPartObj>
    </w:sdtPr>
    <w:sdtEndPr/>
    <w:sdtContent>
      <w:p w:rsidR="00763805" w:rsidRDefault="00763805">
        <w:pPr>
          <w:pStyle w:val="a5"/>
          <w:jc w:val="center"/>
        </w:pPr>
        <w:r>
          <w:fldChar w:fldCharType="begin"/>
        </w:r>
        <w:r>
          <w:instrText>PAGE   \* MERGEFORMAT</w:instrText>
        </w:r>
        <w:r>
          <w:fldChar w:fldCharType="separate"/>
        </w:r>
        <w:r w:rsidR="00793271" w:rsidRPr="00793271">
          <w:rPr>
            <w:noProof/>
            <w:lang w:val="ja-JP"/>
          </w:rPr>
          <w:t>36</w:t>
        </w:r>
        <w:r>
          <w:fldChar w:fldCharType="end"/>
        </w:r>
      </w:p>
    </w:sdtContent>
  </w:sdt>
  <w:p w:rsidR="00763805" w:rsidRDefault="007638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3C6" w:rsidRDefault="002E73C6" w:rsidP="00AB1465">
      <w:r>
        <w:separator/>
      </w:r>
    </w:p>
  </w:footnote>
  <w:footnote w:type="continuationSeparator" w:id="0">
    <w:p w:rsidR="002E73C6" w:rsidRDefault="002E73C6" w:rsidP="00AB1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0020D"/>
    <w:multiLevelType w:val="hybridMultilevel"/>
    <w:tmpl w:val="954874A6"/>
    <w:lvl w:ilvl="0" w:tplc="F652569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500B0DB5"/>
    <w:multiLevelType w:val="hybridMultilevel"/>
    <w:tmpl w:val="EA0EC1B0"/>
    <w:lvl w:ilvl="0" w:tplc="3A9A820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71B9130D"/>
    <w:multiLevelType w:val="hybridMultilevel"/>
    <w:tmpl w:val="08A611C8"/>
    <w:lvl w:ilvl="0" w:tplc="780E4A9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5D"/>
    <w:rsid w:val="00055700"/>
    <w:rsid w:val="000E1095"/>
    <w:rsid w:val="00274FC0"/>
    <w:rsid w:val="002E73C6"/>
    <w:rsid w:val="00320729"/>
    <w:rsid w:val="0041631F"/>
    <w:rsid w:val="00476271"/>
    <w:rsid w:val="00531E84"/>
    <w:rsid w:val="0055050F"/>
    <w:rsid w:val="00561761"/>
    <w:rsid w:val="00617176"/>
    <w:rsid w:val="00744E8B"/>
    <w:rsid w:val="00763805"/>
    <w:rsid w:val="00793271"/>
    <w:rsid w:val="00A969E0"/>
    <w:rsid w:val="00AB12E4"/>
    <w:rsid w:val="00AB1465"/>
    <w:rsid w:val="00AC77F0"/>
    <w:rsid w:val="00BA6FB1"/>
    <w:rsid w:val="00BF0911"/>
    <w:rsid w:val="00BF147C"/>
    <w:rsid w:val="00C31A12"/>
    <w:rsid w:val="00C32CFC"/>
    <w:rsid w:val="00C81AD4"/>
    <w:rsid w:val="00D01F44"/>
    <w:rsid w:val="00D10D0D"/>
    <w:rsid w:val="00E36D6A"/>
    <w:rsid w:val="00EE795D"/>
    <w:rsid w:val="00F10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633952CD-D4F3-41B2-A6FB-B7A1490D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465"/>
    <w:pPr>
      <w:tabs>
        <w:tab w:val="center" w:pos="4252"/>
        <w:tab w:val="right" w:pos="8504"/>
      </w:tabs>
      <w:snapToGrid w:val="0"/>
    </w:pPr>
  </w:style>
  <w:style w:type="character" w:customStyle="1" w:styleId="a4">
    <w:name w:val="ヘッダー (文字)"/>
    <w:basedOn w:val="a0"/>
    <w:link w:val="a3"/>
    <w:uiPriority w:val="99"/>
    <w:rsid w:val="00AB1465"/>
  </w:style>
  <w:style w:type="paragraph" w:styleId="a5">
    <w:name w:val="footer"/>
    <w:basedOn w:val="a"/>
    <w:link w:val="a6"/>
    <w:uiPriority w:val="99"/>
    <w:unhideWhenUsed/>
    <w:rsid w:val="00AB1465"/>
    <w:pPr>
      <w:tabs>
        <w:tab w:val="center" w:pos="4252"/>
        <w:tab w:val="right" w:pos="8504"/>
      </w:tabs>
      <w:snapToGrid w:val="0"/>
    </w:pPr>
  </w:style>
  <w:style w:type="character" w:customStyle="1" w:styleId="a6">
    <w:name w:val="フッター (文字)"/>
    <w:basedOn w:val="a0"/>
    <w:link w:val="a5"/>
    <w:uiPriority w:val="99"/>
    <w:rsid w:val="00AB1465"/>
  </w:style>
  <w:style w:type="paragraph" w:styleId="a7">
    <w:name w:val="List Paragraph"/>
    <w:basedOn w:val="a"/>
    <w:uiPriority w:val="34"/>
    <w:qFormat/>
    <w:rsid w:val="00A969E0"/>
    <w:pPr>
      <w:ind w:leftChars="400" w:left="840"/>
    </w:pPr>
  </w:style>
  <w:style w:type="paragraph" w:styleId="a8">
    <w:name w:val="Balloon Text"/>
    <w:basedOn w:val="a"/>
    <w:link w:val="a9"/>
    <w:uiPriority w:val="99"/>
    <w:semiHidden/>
    <w:unhideWhenUsed/>
    <w:rsid w:val="00D01F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1F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CB70-A956-4FEF-85FB-114AB95C3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奈良市役所</cp:lastModifiedBy>
  <cp:revision>7</cp:revision>
  <cp:lastPrinted>2018-06-12T07:02:00Z</cp:lastPrinted>
  <dcterms:created xsi:type="dcterms:W3CDTF">2020-03-06T00:12:00Z</dcterms:created>
  <dcterms:modified xsi:type="dcterms:W3CDTF">2022-04-14T09:59:00Z</dcterms:modified>
</cp:coreProperties>
</file>