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7A13" w14:textId="77777777" w:rsidR="00C65960" w:rsidRPr="00B9418A" w:rsidRDefault="009A1633" w:rsidP="000866C4">
      <w:pPr>
        <w:rPr>
          <w:b/>
          <w:sz w:val="22"/>
        </w:rPr>
      </w:pPr>
      <w:r w:rsidRPr="00B9418A">
        <w:rPr>
          <w:rFonts w:hint="eastAsia"/>
          <w:b/>
          <w:sz w:val="22"/>
        </w:rPr>
        <w:t>様式</w:t>
      </w:r>
      <w:r w:rsidR="000E3E45" w:rsidRPr="00B9418A">
        <w:rPr>
          <w:rFonts w:hint="eastAsia"/>
          <w:b/>
          <w:sz w:val="22"/>
        </w:rPr>
        <w:t>第</w:t>
      </w:r>
      <w:r w:rsidRPr="00B9418A">
        <w:rPr>
          <w:rFonts w:hint="eastAsia"/>
          <w:b/>
          <w:sz w:val="22"/>
        </w:rPr>
        <w:t>２</w:t>
      </w:r>
      <w:r w:rsidR="000E3E45" w:rsidRPr="00B9418A">
        <w:rPr>
          <w:rFonts w:hint="eastAsia"/>
          <w:b/>
          <w:sz w:val="22"/>
        </w:rPr>
        <w:t>号</w:t>
      </w:r>
    </w:p>
    <w:p w14:paraId="6218F142" w14:textId="77777777" w:rsidR="009A1633" w:rsidRPr="00B9418A" w:rsidRDefault="009A1633" w:rsidP="000866C4"/>
    <w:p w14:paraId="71EC6051" w14:textId="0673FA5C" w:rsidR="009A1633" w:rsidRPr="00B9418A" w:rsidRDefault="009656D9" w:rsidP="009A1633">
      <w:pPr>
        <w:jc w:val="center"/>
        <w:rPr>
          <w:b/>
          <w:sz w:val="24"/>
          <w:szCs w:val="24"/>
        </w:rPr>
      </w:pPr>
      <w:bookmarkStart w:id="0" w:name="_Hlk164695383"/>
      <w:r w:rsidRPr="00B9418A">
        <w:rPr>
          <w:rFonts w:hint="eastAsia"/>
          <w:b/>
          <w:spacing w:val="13"/>
          <w:kern w:val="0"/>
          <w:sz w:val="24"/>
          <w:szCs w:val="24"/>
        </w:rPr>
        <w:t>奈良市</w:t>
      </w:r>
      <w:r w:rsidR="00A016C6" w:rsidRPr="00B9418A">
        <w:rPr>
          <w:rFonts w:hint="eastAsia"/>
          <w:b/>
          <w:bCs/>
          <w:sz w:val="24"/>
          <w:szCs w:val="24"/>
        </w:rPr>
        <w:t>可燃ごみ等</w:t>
      </w:r>
      <w:r w:rsidRPr="00B9418A">
        <w:rPr>
          <w:rFonts w:hint="eastAsia"/>
          <w:b/>
          <w:spacing w:val="13"/>
          <w:kern w:val="0"/>
          <w:sz w:val="24"/>
          <w:szCs w:val="24"/>
        </w:rPr>
        <w:t>処理業務</w:t>
      </w:r>
      <w:bookmarkEnd w:id="0"/>
      <w:r w:rsidRPr="00B9418A">
        <w:rPr>
          <w:rFonts w:hint="eastAsia"/>
          <w:b/>
          <w:spacing w:val="13"/>
          <w:kern w:val="0"/>
          <w:sz w:val="24"/>
          <w:szCs w:val="24"/>
        </w:rPr>
        <w:t>委託</w:t>
      </w:r>
    </w:p>
    <w:p w14:paraId="1438007C" w14:textId="77777777" w:rsidR="009A1633" w:rsidRPr="00B9418A" w:rsidRDefault="009A1633" w:rsidP="009A1633">
      <w:pPr>
        <w:jc w:val="center"/>
        <w:rPr>
          <w:b/>
          <w:sz w:val="24"/>
          <w:szCs w:val="24"/>
        </w:rPr>
      </w:pPr>
      <w:r w:rsidRPr="00B9418A">
        <w:rPr>
          <w:rFonts w:hint="eastAsia"/>
          <w:b/>
          <w:spacing w:val="32"/>
          <w:kern w:val="0"/>
          <w:sz w:val="24"/>
          <w:szCs w:val="24"/>
          <w:fitText w:val="4800" w:id="88265472"/>
        </w:rPr>
        <w:t>入札参加申込兼参加資格確認申請</w:t>
      </w:r>
      <w:r w:rsidRPr="00B9418A">
        <w:rPr>
          <w:rFonts w:hint="eastAsia"/>
          <w:b/>
          <w:spacing w:val="-7"/>
          <w:kern w:val="0"/>
          <w:sz w:val="24"/>
          <w:szCs w:val="24"/>
          <w:fitText w:val="4800" w:id="88265472"/>
        </w:rPr>
        <w:t>書</w:t>
      </w:r>
    </w:p>
    <w:p w14:paraId="43774EAB" w14:textId="77777777" w:rsidR="008D61C6" w:rsidRPr="00B9418A" w:rsidRDefault="008D61C6" w:rsidP="009A1633">
      <w:pPr>
        <w:wordWrap w:val="0"/>
        <w:jc w:val="right"/>
      </w:pPr>
    </w:p>
    <w:p w14:paraId="5311C3BF" w14:textId="77777777" w:rsidR="009A1633" w:rsidRPr="00B9418A" w:rsidRDefault="00634615" w:rsidP="008D61C6">
      <w:pPr>
        <w:jc w:val="right"/>
      </w:pPr>
      <w:r w:rsidRPr="00B9418A">
        <w:rPr>
          <w:rFonts w:hint="eastAsia"/>
        </w:rPr>
        <w:t>令和</w:t>
      </w:r>
      <w:r w:rsidR="009A1633" w:rsidRPr="00B9418A">
        <w:rPr>
          <w:rFonts w:hint="eastAsia"/>
        </w:rPr>
        <w:t xml:space="preserve">　　年　　月　　日</w:t>
      </w:r>
    </w:p>
    <w:p w14:paraId="6B8F571E" w14:textId="77777777" w:rsidR="008D61C6" w:rsidRPr="00B9418A" w:rsidRDefault="008D61C6" w:rsidP="009A1633">
      <w:pPr>
        <w:jc w:val="left"/>
      </w:pPr>
    </w:p>
    <w:p w14:paraId="750E06D7" w14:textId="77777777" w:rsidR="009A1633" w:rsidRPr="00B9418A" w:rsidRDefault="003F2836" w:rsidP="009A1633">
      <w:pPr>
        <w:jc w:val="left"/>
        <w:rPr>
          <w:b/>
        </w:rPr>
      </w:pPr>
      <w:r w:rsidRPr="00B9418A">
        <w:rPr>
          <w:rFonts w:hint="eastAsia"/>
          <w:b/>
        </w:rPr>
        <w:t>（宛先）</w:t>
      </w:r>
      <w:r w:rsidR="00097742" w:rsidRPr="00B9418A">
        <w:rPr>
          <w:rFonts w:hint="eastAsia"/>
          <w:b/>
        </w:rPr>
        <w:t>奈良市長</w:t>
      </w:r>
    </w:p>
    <w:p w14:paraId="36296A81" w14:textId="77777777" w:rsidR="003531A5" w:rsidRPr="00B9418A" w:rsidRDefault="003531A5" w:rsidP="009A1633">
      <w:pPr>
        <w:jc w:val="left"/>
      </w:pPr>
    </w:p>
    <w:p w14:paraId="6DE7AF34" w14:textId="77777777" w:rsidR="008D61C6" w:rsidRPr="00B9418A" w:rsidRDefault="008D61C6" w:rsidP="009A1633">
      <w:pPr>
        <w:jc w:val="left"/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50"/>
        <w:gridCol w:w="2327"/>
        <w:gridCol w:w="2303"/>
        <w:gridCol w:w="2450"/>
      </w:tblGrid>
      <w:tr w:rsidR="00B9418A" w:rsidRPr="00B9418A" w14:paraId="502BCAE0" w14:textId="77777777" w:rsidTr="00824E4D"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6C393DA6" w14:textId="3FF188EB" w:rsidR="00824E4D" w:rsidRPr="00B9418A" w:rsidRDefault="00824E4D" w:rsidP="00824E4D">
            <w:pPr>
              <w:jc w:val="left"/>
              <w:rPr>
                <w:b/>
              </w:rPr>
            </w:pPr>
            <w:r w:rsidRPr="00B9418A">
              <w:rPr>
                <w:rFonts w:hint="eastAsia"/>
                <w:b/>
              </w:rPr>
              <w:t>代表者（連絡調整業者）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0E9CE60" w14:textId="09AB82A3" w:rsidR="00824E4D" w:rsidRPr="00B9418A" w:rsidRDefault="005E5C3A" w:rsidP="009A1633">
            <w:pPr>
              <w:jc w:val="left"/>
              <w:rPr>
                <w:b/>
              </w:rPr>
            </w:pPr>
            <w:r w:rsidRPr="00B9418A">
              <w:rPr>
                <w:rFonts w:hint="eastAsia"/>
                <w:b/>
              </w:rPr>
              <w:t>中間</w:t>
            </w:r>
            <w:r w:rsidR="00824E4D" w:rsidRPr="00B9418A">
              <w:rPr>
                <w:rFonts w:hint="eastAsia"/>
                <w:b/>
              </w:rPr>
              <w:t>処理業者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605AB35B" w14:textId="2F656C03" w:rsidR="00824E4D" w:rsidRPr="00B9418A" w:rsidRDefault="00824E4D" w:rsidP="00824E4D">
            <w:pPr>
              <w:jc w:val="left"/>
              <w:rPr>
                <w:b/>
              </w:rPr>
            </w:pPr>
            <w:r w:rsidRPr="00B9418A">
              <w:rPr>
                <w:rFonts w:hint="eastAsia"/>
                <w:b/>
              </w:rPr>
              <w:t>業務提携者（収集運搬業者）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6AFEE889" w14:textId="60ED796B" w:rsidR="00824E4D" w:rsidRPr="00B9418A" w:rsidRDefault="00824E4D" w:rsidP="00824E4D">
            <w:pPr>
              <w:jc w:val="left"/>
              <w:rPr>
                <w:b/>
              </w:rPr>
            </w:pPr>
            <w:r w:rsidRPr="00B9418A">
              <w:rPr>
                <w:rFonts w:hint="eastAsia"/>
                <w:b/>
              </w:rPr>
              <w:t>業務提携者（最終処分業者）</w:t>
            </w:r>
          </w:p>
        </w:tc>
      </w:tr>
      <w:tr w:rsidR="00B9418A" w:rsidRPr="00B9418A" w14:paraId="2854DFF8" w14:textId="77777777" w:rsidTr="00824E4D">
        <w:trPr>
          <w:trHeight w:val="1096"/>
        </w:trPr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2DE00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〒</w:t>
            </w:r>
          </w:p>
          <w:p w14:paraId="5DDB6BAF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住所</w:t>
            </w:r>
          </w:p>
          <w:p w14:paraId="45BEEF91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217CA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〒</w:t>
            </w:r>
          </w:p>
          <w:p w14:paraId="322786BC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住所</w:t>
            </w:r>
          </w:p>
          <w:p w14:paraId="664D2043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8EFF2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〒</w:t>
            </w:r>
          </w:p>
          <w:p w14:paraId="0F29027C" w14:textId="5939F7DF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96318" w14:textId="129F9522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〒</w:t>
            </w:r>
          </w:p>
          <w:p w14:paraId="225B6C42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住所</w:t>
            </w:r>
          </w:p>
        </w:tc>
      </w:tr>
      <w:tr w:rsidR="00B9418A" w:rsidRPr="00B9418A" w14:paraId="0A151B07" w14:textId="77777777" w:rsidTr="00824E4D">
        <w:trPr>
          <w:trHeight w:val="1096"/>
        </w:trPr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0E537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名称（商号）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BAD8A" w14:textId="3168B8C8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名称（商号）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701A7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名称（商号）</w:t>
            </w:r>
          </w:p>
          <w:p w14:paraId="47788DBA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64AB2" w14:textId="33510D50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名称（商号）</w:t>
            </w:r>
          </w:p>
          <w:p w14:paraId="446C4EBA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B9418A" w:rsidRPr="00B9418A" w14:paraId="2274D7B6" w14:textId="77777777" w:rsidTr="00824E4D">
        <w:trPr>
          <w:trHeight w:val="1096"/>
        </w:trPr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A8CC5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代表者名</w:t>
            </w:r>
          </w:p>
          <w:p w14:paraId="1DB7485F" w14:textId="77777777" w:rsidR="00824E4D" w:rsidRPr="00B9418A" w:rsidRDefault="00824E4D" w:rsidP="00824E4D">
            <w:pPr>
              <w:jc w:val="righ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印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5AC5F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代表者名</w:t>
            </w:r>
          </w:p>
          <w:p w14:paraId="661E9DB7" w14:textId="38327894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印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71CC3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代表者名</w:t>
            </w:r>
          </w:p>
          <w:p w14:paraId="581A156A" w14:textId="69574E69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印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02015" w14:textId="76E20656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代表者名</w:t>
            </w:r>
          </w:p>
          <w:p w14:paraId="51BB889D" w14:textId="77777777" w:rsidR="00824E4D" w:rsidRPr="00B9418A" w:rsidRDefault="00824E4D" w:rsidP="00824E4D">
            <w:pPr>
              <w:jc w:val="righ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印</w:t>
            </w:r>
          </w:p>
        </w:tc>
      </w:tr>
      <w:tr w:rsidR="00B9418A" w:rsidRPr="00B9418A" w14:paraId="5C9C95BF" w14:textId="77777777" w:rsidTr="00824E4D">
        <w:trPr>
          <w:trHeight w:val="1096"/>
        </w:trPr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43170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電話番号</w:t>
            </w:r>
          </w:p>
          <w:p w14:paraId="25698B1A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ファックス番号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884DC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電話番号</w:t>
            </w:r>
          </w:p>
          <w:p w14:paraId="5EFF63BA" w14:textId="101D9D2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ファックス番号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80FCC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電話番号</w:t>
            </w:r>
          </w:p>
          <w:p w14:paraId="53CF5596" w14:textId="1432F66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ファックス番号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A3032" w14:textId="7BB46D3A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電話番号</w:t>
            </w:r>
          </w:p>
          <w:p w14:paraId="6AE7E081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ファックス番号</w:t>
            </w:r>
          </w:p>
        </w:tc>
      </w:tr>
      <w:tr w:rsidR="00B9418A" w:rsidRPr="00B9418A" w14:paraId="619DAA38" w14:textId="77777777" w:rsidTr="00824E4D">
        <w:trPr>
          <w:trHeight w:val="930"/>
        </w:trPr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994FA" w14:textId="45DB144C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B9418A">
              <w:rPr>
                <w:rFonts w:hint="eastAsia"/>
                <w:b/>
                <w:sz w:val="24"/>
                <w:szCs w:val="24"/>
              </w:rPr>
              <w:t>許可番号</w:t>
            </w:r>
          </w:p>
          <w:p w14:paraId="1C453DCC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2A19B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B9418A">
              <w:rPr>
                <w:rFonts w:hint="eastAsia"/>
                <w:b/>
                <w:sz w:val="24"/>
                <w:szCs w:val="24"/>
              </w:rPr>
              <w:t>許可番号</w:t>
            </w:r>
          </w:p>
          <w:p w14:paraId="0463D909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39979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B9418A">
              <w:rPr>
                <w:rFonts w:hint="eastAsia"/>
                <w:b/>
                <w:sz w:val="24"/>
                <w:szCs w:val="24"/>
              </w:rPr>
              <w:t>許可番号</w:t>
            </w:r>
          </w:p>
          <w:p w14:paraId="0133C112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08211" w14:textId="54133DB9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B9418A">
              <w:rPr>
                <w:rFonts w:hint="eastAsia"/>
                <w:b/>
                <w:sz w:val="24"/>
                <w:szCs w:val="24"/>
              </w:rPr>
              <w:t>許可番号</w:t>
            </w:r>
          </w:p>
          <w:p w14:paraId="3C6AA08A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B9418A" w:rsidRPr="00B9418A" w14:paraId="522E737A" w14:textId="77777777" w:rsidTr="00824E4D">
        <w:trPr>
          <w:trHeight w:val="972"/>
        </w:trPr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7AD18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A4D28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9C4F8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BBCFF" w14:textId="77777777" w:rsidR="00824E4D" w:rsidRPr="00B9418A" w:rsidRDefault="00824E4D" w:rsidP="00824E4D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B10FE4A" w14:textId="6EC005C2" w:rsidR="00E87E68" w:rsidRPr="00B9418A" w:rsidRDefault="009656D9" w:rsidP="0088647B">
      <w:pPr>
        <w:ind w:firstLineChars="100" w:firstLine="241"/>
        <w:jc w:val="left"/>
        <w:rPr>
          <w:b/>
          <w:sz w:val="24"/>
          <w:szCs w:val="24"/>
        </w:rPr>
      </w:pPr>
      <w:r w:rsidRPr="00B9418A">
        <w:rPr>
          <w:rFonts w:hint="eastAsia"/>
          <w:b/>
          <w:sz w:val="24"/>
          <w:szCs w:val="24"/>
        </w:rPr>
        <w:t>奈良市</w:t>
      </w:r>
      <w:r w:rsidR="00824E4D" w:rsidRPr="00B9418A">
        <w:rPr>
          <w:rFonts w:hint="eastAsia"/>
          <w:b/>
          <w:sz w:val="24"/>
          <w:szCs w:val="24"/>
        </w:rPr>
        <w:t>可燃ごみ</w:t>
      </w:r>
      <w:r w:rsidR="00A016C6" w:rsidRPr="00B9418A">
        <w:rPr>
          <w:rFonts w:hint="eastAsia"/>
          <w:b/>
          <w:sz w:val="24"/>
          <w:szCs w:val="24"/>
        </w:rPr>
        <w:t>等</w:t>
      </w:r>
      <w:r w:rsidRPr="00B9418A">
        <w:rPr>
          <w:rFonts w:hint="eastAsia"/>
          <w:b/>
          <w:sz w:val="24"/>
          <w:szCs w:val="24"/>
        </w:rPr>
        <w:t>処理業務</w:t>
      </w:r>
      <w:r w:rsidR="00406863" w:rsidRPr="00B9418A">
        <w:rPr>
          <w:rFonts w:hint="eastAsia"/>
          <w:b/>
          <w:sz w:val="24"/>
          <w:szCs w:val="24"/>
        </w:rPr>
        <w:t>委託</w:t>
      </w:r>
      <w:r w:rsidR="00B7767C" w:rsidRPr="00B9418A">
        <w:rPr>
          <w:rFonts w:hint="eastAsia"/>
          <w:b/>
          <w:sz w:val="24"/>
          <w:szCs w:val="24"/>
        </w:rPr>
        <w:t>に係る一般競争入札に参加したいので、別紙のとおり関係書類を添えて申請しま</w:t>
      </w:r>
      <w:r w:rsidR="00E87E68" w:rsidRPr="00B9418A">
        <w:rPr>
          <w:rFonts w:hint="eastAsia"/>
          <w:b/>
          <w:sz w:val="24"/>
          <w:szCs w:val="24"/>
        </w:rPr>
        <w:t>す。</w:t>
      </w:r>
    </w:p>
    <w:p w14:paraId="2C008377" w14:textId="2C2D7F25" w:rsidR="00824E4D" w:rsidRPr="00B9418A" w:rsidRDefault="00E87E68" w:rsidP="00824E4D">
      <w:pPr>
        <w:ind w:firstLineChars="100" w:firstLine="241"/>
        <w:jc w:val="left"/>
        <w:rPr>
          <w:b/>
          <w:sz w:val="24"/>
          <w:szCs w:val="24"/>
        </w:rPr>
      </w:pPr>
      <w:r w:rsidRPr="00B9418A">
        <w:rPr>
          <w:rFonts w:hint="eastAsia"/>
          <w:b/>
          <w:sz w:val="24"/>
          <w:szCs w:val="24"/>
        </w:rPr>
        <w:t>なお、地方自治法施行令第１６７条の４に該当する者でないこと及びこの申請書の</w:t>
      </w:r>
      <w:r w:rsidR="003F2836" w:rsidRPr="00B9418A">
        <w:rPr>
          <w:rFonts w:hint="eastAsia"/>
          <w:b/>
          <w:sz w:val="24"/>
          <w:szCs w:val="24"/>
        </w:rPr>
        <w:t>全て</w:t>
      </w:r>
      <w:r w:rsidRPr="00B9418A">
        <w:rPr>
          <w:rFonts w:hint="eastAsia"/>
          <w:b/>
          <w:sz w:val="24"/>
          <w:szCs w:val="24"/>
        </w:rPr>
        <w:t>の</w:t>
      </w:r>
      <w:r w:rsidR="000C3AE4" w:rsidRPr="00B9418A">
        <w:rPr>
          <w:rFonts w:hint="eastAsia"/>
          <w:b/>
          <w:sz w:val="24"/>
          <w:szCs w:val="24"/>
        </w:rPr>
        <w:t>記載事項及び添付書類については、事実と相違ないことを誓約します。</w:t>
      </w:r>
    </w:p>
    <w:tbl>
      <w:tblPr>
        <w:tblStyle w:val="a4"/>
        <w:tblW w:w="0" w:type="auto"/>
        <w:tblInd w:w="4361" w:type="dxa"/>
        <w:tblLook w:val="04A0" w:firstRow="1" w:lastRow="0" w:firstColumn="1" w:lastColumn="0" w:noHBand="0" w:noVBand="1"/>
      </w:tblPr>
      <w:tblGrid>
        <w:gridCol w:w="5267"/>
      </w:tblGrid>
      <w:tr w:rsidR="00B9418A" w:rsidRPr="00B9418A" w14:paraId="25BF663B" w14:textId="77777777" w:rsidTr="008D61C6">
        <w:trPr>
          <w:trHeight w:val="385"/>
        </w:trPr>
        <w:tc>
          <w:tcPr>
            <w:tcW w:w="5306" w:type="dxa"/>
          </w:tcPr>
          <w:p w14:paraId="0E852A96" w14:textId="7709A437" w:rsidR="000C3AE4" w:rsidRPr="00B9418A" w:rsidRDefault="000C3AE4" w:rsidP="000C3AE4">
            <w:pPr>
              <w:jc w:val="center"/>
              <w:rPr>
                <w:b/>
                <w:sz w:val="24"/>
                <w:szCs w:val="24"/>
              </w:rPr>
            </w:pPr>
            <w:r w:rsidRPr="00B9418A">
              <w:rPr>
                <w:rFonts w:hint="eastAsia"/>
                <w:b/>
                <w:sz w:val="24"/>
                <w:szCs w:val="24"/>
              </w:rPr>
              <w:t>連絡先</w:t>
            </w:r>
            <w:r w:rsidR="00824E4D" w:rsidRPr="00B9418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824E4D" w:rsidRPr="00B9418A">
              <w:rPr>
                <w:rFonts w:hint="eastAsia"/>
                <w:b/>
                <w:szCs w:val="21"/>
              </w:rPr>
              <w:t>［</w:t>
            </w:r>
            <w:r w:rsidR="00824E4D" w:rsidRPr="00B9418A">
              <w:rPr>
                <w:rFonts w:hint="eastAsia"/>
                <w:szCs w:val="24"/>
              </w:rPr>
              <w:t>代表者（連絡調整事業者）］</w:t>
            </w:r>
          </w:p>
        </w:tc>
      </w:tr>
      <w:tr w:rsidR="00B9418A" w:rsidRPr="00B9418A" w14:paraId="31CCE363" w14:textId="77777777" w:rsidTr="008D61C6">
        <w:trPr>
          <w:trHeight w:val="1924"/>
        </w:trPr>
        <w:tc>
          <w:tcPr>
            <w:tcW w:w="5306" w:type="dxa"/>
          </w:tcPr>
          <w:p w14:paraId="3AC19F94" w14:textId="77777777" w:rsidR="000C3AE4" w:rsidRPr="00B9418A" w:rsidRDefault="000C3AE4" w:rsidP="000C3AE4">
            <w:pPr>
              <w:jc w:val="left"/>
              <w:rPr>
                <w:b/>
                <w:sz w:val="22"/>
              </w:rPr>
            </w:pPr>
            <w:r w:rsidRPr="00B9418A">
              <w:rPr>
                <w:rFonts w:hint="eastAsia"/>
                <w:b/>
                <w:sz w:val="22"/>
              </w:rPr>
              <w:t>住所</w:t>
            </w:r>
            <w:r w:rsidR="008D61C6" w:rsidRPr="00B9418A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</w:t>
            </w:r>
          </w:p>
          <w:p w14:paraId="3113C8CF" w14:textId="77777777" w:rsidR="000C3AE4" w:rsidRPr="00B9418A" w:rsidRDefault="000C3AE4" w:rsidP="000C3AE4">
            <w:pPr>
              <w:jc w:val="left"/>
              <w:rPr>
                <w:b/>
                <w:sz w:val="22"/>
              </w:rPr>
            </w:pPr>
            <w:r w:rsidRPr="00B9418A">
              <w:rPr>
                <w:rFonts w:hint="eastAsia"/>
                <w:b/>
                <w:sz w:val="22"/>
              </w:rPr>
              <w:t>所属</w:t>
            </w:r>
            <w:r w:rsidR="008D61C6" w:rsidRPr="00B9418A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</w:t>
            </w:r>
          </w:p>
          <w:p w14:paraId="5F0B7115" w14:textId="77777777" w:rsidR="000C3AE4" w:rsidRPr="00B9418A" w:rsidRDefault="000C3AE4" w:rsidP="000C3AE4">
            <w:pPr>
              <w:jc w:val="left"/>
              <w:rPr>
                <w:b/>
                <w:sz w:val="22"/>
              </w:rPr>
            </w:pPr>
            <w:r w:rsidRPr="00B9418A">
              <w:rPr>
                <w:rFonts w:hint="eastAsia"/>
                <w:b/>
                <w:sz w:val="22"/>
              </w:rPr>
              <w:t>氏名</w:t>
            </w:r>
            <w:r w:rsidR="008D61C6" w:rsidRPr="00B9418A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</w:t>
            </w:r>
          </w:p>
          <w:p w14:paraId="54FE2232" w14:textId="77777777" w:rsidR="000C3AE4" w:rsidRPr="00B9418A" w:rsidRDefault="000C3AE4" w:rsidP="000C3AE4">
            <w:pPr>
              <w:jc w:val="left"/>
              <w:rPr>
                <w:b/>
                <w:sz w:val="22"/>
              </w:rPr>
            </w:pPr>
            <w:r w:rsidRPr="00B9418A">
              <w:rPr>
                <w:rFonts w:hint="eastAsia"/>
                <w:b/>
                <w:sz w:val="22"/>
              </w:rPr>
              <w:t>電話番号</w:t>
            </w:r>
            <w:r w:rsidR="008D61C6" w:rsidRPr="00B9418A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</w:t>
            </w:r>
          </w:p>
          <w:p w14:paraId="3472C3C3" w14:textId="77777777" w:rsidR="000C3AE4" w:rsidRPr="00B9418A" w:rsidRDefault="000C3AE4" w:rsidP="000C3AE4">
            <w:pPr>
              <w:jc w:val="left"/>
              <w:rPr>
                <w:b/>
                <w:szCs w:val="21"/>
              </w:rPr>
            </w:pPr>
            <w:r w:rsidRPr="00B9418A">
              <w:rPr>
                <w:rFonts w:hint="eastAsia"/>
                <w:b/>
                <w:sz w:val="22"/>
              </w:rPr>
              <w:t>ファックス番号</w:t>
            </w:r>
            <w:r w:rsidR="008D61C6" w:rsidRPr="00B9418A">
              <w:rPr>
                <w:rFonts w:hint="eastAsia"/>
                <w:b/>
                <w:sz w:val="22"/>
                <w:u w:val="single"/>
              </w:rPr>
              <w:t xml:space="preserve">　　　　　　　　　　　　　　</w:t>
            </w:r>
          </w:p>
        </w:tc>
      </w:tr>
    </w:tbl>
    <w:p w14:paraId="1C3C14C0" w14:textId="77777777" w:rsidR="000C3AE4" w:rsidRPr="00AF2273" w:rsidRDefault="000C3AE4" w:rsidP="00824E4D">
      <w:pPr>
        <w:ind w:right="420"/>
        <w:jc w:val="left"/>
        <w:rPr>
          <w:szCs w:val="21"/>
        </w:rPr>
      </w:pPr>
    </w:p>
    <w:sectPr w:rsidR="000C3AE4" w:rsidRPr="00AF2273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2063B2"/>
    <w:rsid w:val="0020662B"/>
    <w:rsid w:val="00210981"/>
    <w:rsid w:val="0021132F"/>
    <w:rsid w:val="00213D2F"/>
    <w:rsid w:val="002173AD"/>
    <w:rsid w:val="00221D71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322F"/>
    <w:rsid w:val="004946AA"/>
    <w:rsid w:val="00494869"/>
    <w:rsid w:val="00494E3A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60EF"/>
    <w:rsid w:val="005B769E"/>
    <w:rsid w:val="005C1A6E"/>
    <w:rsid w:val="005D0663"/>
    <w:rsid w:val="005D31D8"/>
    <w:rsid w:val="005D6A09"/>
    <w:rsid w:val="005E1924"/>
    <w:rsid w:val="005E5C3A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6B35"/>
    <w:rsid w:val="00804174"/>
    <w:rsid w:val="00806C8B"/>
    <w:rsid w:val="00814B12"/>
    <w:rsid w:val="00815D73"/>
    <w:rsid w:val="008243C7"/>
    <w:rsid w:val="00824E4D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16C6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2273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EB7"/>
    <w:rsid w:val="00B46431"/>
    <w:rsid w:val="00B529C8"/>
    <w:rsid w:val="00B541EA"/>
    <w:rsid w:val="00B57BEE"/>
    <w:rsid w:val="00B727F1"/>
    <w:rsid w:val="00B7767C"/>
    <w:rsid w:val="00B81B8B"/>
    <w:rsid w:val="00B909E0"/>
    <w:rsid w:val="00B91760"/>
    <w:rsid w:val="00B91D33"/>
    <w:rsid w:val="00B91FA1"/>
    <w:rsid w:val="00B9418A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2A46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9D0D4-012A-40C0-B5EE-DF0F19DB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29</cp:revision>
  <cp:lastPrinted>2026-01-26T02:45:00Z</cp:lastPrinted>
  <dcterms:created xsi:type="dcterms:W3CDTF">2024-05-16T09:56:00Z</dcterms:created>
  <dcterms:modified xsi:type="dcterms:W3CDTF">2026-02-20T06:51:00Z</dcterms:modified>
</cp:coreProperties>
</file>