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7A07" w14:textId="77777777" w:rsidR="00734CBF" w:rsidRPr="00B11C6B" w:rsidRDefault="00734CBF" w:rsidP="00734CBF">
      <w:pPr>
        <w:adjustRightInd/>
        <w:spacing w:line="338" w:lineRule="exact"/>
        <w:jc w:val="center"/>
        <w:rPr>
          <w:rFonts w:hAnsi="Times New Roman"/>
          <w:spacing w:val="2"/>
          <w:sz w:val="26"/>
          <w:szCs w:val="26"/>
        </w:rPr>
      </w:pPr>
      <w:r w:rsidRPr="00B11C6B">
        <w:rPr>
          <w:rFonts w:hAnsi="Times New Roman" w:hint="eastAsia"/>
          <w:spacing w:val="2"/>
          <w:sz w:val="26"/>
          <w:szCs w:val="26"/>
        </w:rPr>
        <w:t>中小企業信用保険法第２条第５項第５号の規定による認定申請書（ロ）①</w:t>
      </w:r>
    </w:p>
    <w:p w14:paraId="6BA61EE7" w14:textId="77777777" w:rsidR="00734CBF" w:rsidRPr="00B11C6B" w:rsidRDefault="00734CBF" w:rsidP="00734CBF">
      <w:pPr>
        <w:adjustRightInd/>
        <w:spacing w:line="338" w:lineRule="exact"/>
        <w:jc w:val="center"/>
        <w:rPr>
          <w:rFonts w:hAnsi="Times New Roman"/>
        </w:rPr>
      </w:pPr>
      <w:r w:rsidRPr="00B11C6B">
        <w:rPr>
          <w:rFonts w:cs="Times New Roman" w:hint="eastAsia"/>
          <w:spacing w:val="2"/>
        </w:rPr>
        <w:t xml:space="preserve">　　　　　　　　　　　　【営んでいる</w:t>
      </w:r>
      <w:r w:rsidRPr="00B11C6B">
        <w:rPr>
          <w:rFonts w:hAnsi="Times New Roman" w:cs="Times New Roman" w:hint="eastAsia"/>
          <w:spacing w:val="2"/>
        </w:rPr>
        <w:t>事業が全て指定業種に属する場合</w:t>
      </w:r>
      <w:r w:rsidRPr="00B11C6B">
        <w:rPr>
          <w:rFonts w:cs="Times New Roman" w:hint="eastAsia"/>
          <w:spacing w:val="2"/>
        </w:rPr>
        <w:t>】</w:t>
      </w:r>
      <w:r w:rsidRPr="00B11C6B">
        <w:t xml:space="preserve">        </w:t>
      </w:r>
      <w:r w:rsidRPr="00B11C6B">
        <w:rPr>
          <w:rFonts w:hAnsi="Times New Roman" w:hint="eastAsia"/>
        </w:rPr>
        <w:t>令和　　年　　月　　日</w:t>
      </w:r>
    </w:p>
    <w:p w14:paraId="5EFC853E" w14:textId="77777777" w:rsidR="00734CBF" w:rsidRPr="00B11C6B" w:rsidRDefault="00734CBF" w:rsidP="00734CBF">
      <w:pPr>
        <w:adjustRightInd/>
        <w:rPr>
          <w:rFonts w:hAnsi="Times New Roman" w:cs="Times New Roman"/>
          <w:spacing w:val="2"/>
        </w:rPr>
      </w:pPr>
      <w:r w:rsidRPr="00B11C6B">
        <w:rPr>
          <w:rFonts w:hAnsi="Times New Roman" w:hint="eastAsia"/>
        </w:rPr>
        <w:t xml:space="preserve">（あて先）奈　良　市　長　</w:t>
      </w:r>
    </w:p>
    <w:p w14:paraId="18908925" w14:textId="77777777" w:rsidR="00734CBF" w:rsidRPr="00B11C6B" w:rsidRDefault="00734CBF" w:rsidP="00734CBF">
      <w:pPr>
        <w:adjustRightInd/>
        <w:rPr>
          <w:rFonts w:hAnsi="Times New Roman" w:cs="Times New Roman"/>
          <w:spacing w:val="2"/>
        </w:rPr>
      </w:pPr>
      <w:r w:rsidRPr="00B11C6B">
        <w:rPr>
          <w:rFonts w:hAnsi="Times New Roman" w:hint="eastAsia"/>
        </w:rPr>
        <w:t xml:space="preserve">　　　　　　　　　　　　　　　　　　</w:t>
      </w:r>
      <w:r w:rsidRPr="00B11C6B">
        <w:t xml:space="preserve">  </w:t>
      </w:r>
      <w:r w:rsidRPr="00B11C6B">
        <w:rPr>
          <w:rFonts w:hAnsi="Times New Roman" w:hint="eastAsia"/>
        </w:rPr>
        <w:t>申請者　住　所</w:t>
      </w:r>
      <w:r w:rsidRPr="00B11C6B">
        <w:t xml:space="preserve">       </w:t>
      </w:r>
    </w:p>
    <w:p w14:paraId="7BEA2050" w14:textId="77777777" w:rsidR="00734CBF" w:rsidRPr="00B11C6B" w:rsidRDefault="00734CBF" w:rsidP="00734CBF">
      <w:pPr>
        <w:adjustRightInd/>
        <w:rPr>
          <w:rFonts w:hAnsi="Times New Roman" w:cs="Times New Roman"/>
          <w:spacing w:val="2"/>
        </w:rPr>
      </w:pPr>
      <w:r w:rsidRPr="00B11C6B">
        <w:rPr>
          <w:rFonts w:hAnsi="Times New Roman" w:hint="eastAsia"/>
        </w:rPr>
        <w:t xml:space="preserve">　　　　　　　　　　　　　　　　　　</w:t>
      </w:r>
      <w:r w:rsidRPr="00B11C6B">
        <w:t xml:space="preserve">  </w:t>
      </w:r>
      <w:r w:rsidRPr="00B11C6B">
        <w:rPr>
          <w:rFonts w:hAnsi="Times New Roman" w:hint="eastAsia"/>
        </w:rPr>
        <w:t xml:space="preserve">　　　　氏　名</w:t>
      </w:r>
      <w:r w:rsidRPr="00B11C6B">
        <w:t xml:space="preserve">         </w:t>
      </w:r>
      <w:r w:rsidRPr="00B11C6B">
        <w:rPr>
          <w:rFonts w:hint="eastAsia"/>
        </w:rPr>
        <w:t xml:space="preserve">　　</w:t>
      </w:r>
      <w:r w:rsidRPr="00B11C6B">
        <w:t xml:space="preserve"> </w:t>
      </w:r>
      <w:r w:rsidRPr="00B11C6B">
        <w:rPr>
          <w:rFonts w:hAnsi="Times New Roman" w:hint="eastAsia"/>
        </w:rPr>
        <w:t xml:space="preserve">　　　　　　</w:t>
      </w:r>
      <w:r w:rsidRPr="00B11C6B">
        <w:t xml:space="preserve">    </w:t>
      </w:r>
      <w:r w:rsidRPr="00B11C6B">
        <w:rPr>
          <w:rFonts w:hAnsi="Times New Roman" w:hint="eastAsia"/>
        </w:rPr>
        <w:t xml:space="preserve">　　　　　　　印　</w:t>
      </w:r>
    </w:p>
    <w:p w14:paraId="5FE68F07" w14:textId="71BE01D6" w:rsidR="00734CBF" w:rsidRPr="00B11C6B" w:rsidRDefault="00734CBF" w:rsidP="00734CBF">
      <w:pPr>
        <w:adjustRightInd/>
        <w:rPr>
          <w:rFonts w:hAnsi="Times New Roman"/>
        </w:rPr>
      </w:pPr>
      <w:r w:rsidRPr="00B11C6B">
        <w:t xml:space="preserve">  </w:t>
      </w:r>
      <w:r w:rsidRPr="00B11C6B">
        <w:rPr>
          <w:rFonts w:hAnsi="Times New Roman" w:hint="eastAsia"/>
        </w:rPr>
        <w:t>私は、下記の表に記載する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B09E406" w14:textId="77777777" w:rsidR="00734CBF" w:rsidRPr="00B11C6B" w:rsidRDefault="00734CBF" w:rsidP="00734CBF">
      <w:pPr>
        <w:adjustRightInd/>
      </w:pPr>
      <w:r w:rsidRPr="00B11C6B">
        <w:rPr>
          <w:rFonts w:hAnsi="Times New Roman" w:hint="eastAsia"/>
        </w:rPr>
        <w:t xml:space="preserve">　　　　　　　　　　　　　　　　　　　　　　　　</w:t>
      </w:r>
      <w:r w:rsidRPr="00B11C6B">
        <w:rPr>
          <w:rFonts w:hint="eastAsia"/>
        </w:rPr>
        <w:t>記</w:t>
      </w:r>
    </w:p>
    <w:tbl>
      <w:tblPr>
        <w:tblStyle w:val="ab"/>
        <w:tblW w:w="5000" w:type="pct"/>
        <w:jc w:val="center"/>
        <w:tblLook w:val="04A0" w:firstRow="1" w:lastRow="0" w:firstColumn="1" w:lastColumn="0" w:noHBand="0" w:noVBand="1"/>
      </w:tblPr>
      <w:tblGrid>
        <w:gridCol w:w="1213"/>
        <w:gridCol w:w="2083"/>
        <w:gridCol w:w="1235"/>
        <w:gridCol w:w="2061"/>
        <w:gridCol w:w="1258"/>
        <w:gridCol w:w="2042"/>
      </w:tblGrid>
      <w:tr w:rsidR="00734CBF" w:rsidRPr="00B11C6B" w14:paraId="5FCF7549" w14:textId="77777777" w:rsidTr="00695511">
        <w:trPr>
          <w:jc w:val="center"/>
        </w:trPr>
        <w:tc>
          <w:tcPr>
            <w:tcW w:w="613" w:type="pct"/>
            <w:tcBorders>
              <w:top w:val="single" w:sz="12" w:space="0" w:color="auto"/>
              <w:left w:val="single" w:sz="12" w:space="0" w:color="auto"/>
              <w:bottom w:val="single" w:sz="24" w:space="0" w:color="auto"/>
            </w:tcBorders>
          </w:tcPr>
          <w:p w14:paraId="357D83E9" w14:textId="77777777" w:rsidR="00734CBF" w:rsidRPr="00B11C6B" w:rsidRDefault="00734CBF" w:rsidP="00695511">
            <w:pPr>
              <w:ind w:leftChars="-150" w:left="-294" w:firstLineChars="150" w:firstLine="294"/>
              <w:jc w:val="left"/>
            </w:pPr>
            <w:r w:rsidRPr="00B11C6B">
              <w:rPr>
                <w:rFonts w:hint="eastAsia"/>
              </w:rPr>
              <w:t>細分類番号</w:t>
            </w:r>
          </w:p>
        </w:tc>
        <w:tc>
          <w:tcPr>
            <w:tcW w:w="1053" w:type="pct"/>
            <w:tcBorders>
              <w:top w:val="single" w:sz="12" w:space="0" w:color="auto"/>
              <w:bottom w:val="single" w:sz="24" w:space="0" w:color="auto"/>
            </w:tcBorders>
          </w:tcPr>
          <w:p w14:paraId="2B3A514B" w14:textId="77777777" w:rsidR="00734CBF" w:rsidRPr="00B11C6B" w:rsidRDefault="00734CBF" w:rsidP="00695511">
            <w:pPr>
              <w:ind w:leftChars="-400" w:left="-784" w:firstLineChars="550" w:firstLine="1078"/>
            </w:pPr>
            <w:r w:rsidRPr="00B11C6B">
              <w:rPr>
                <w:rFonts w:hint="eastAsia"/>
              </w:rPr>
              <w:t>細分類業種名</w:t>
            </w:r>
          </w:p>
        </w:tc>
        <w:tc>
          <w:tcPr>
            <w:tcW w:w="624" w:type="pct"/>
            <w:tcBorders>
              <w:top w:val="single" w:sz="12" w:space="0" w:color="auto"/>
              <w:bottom w:val="single" w:sz="12" w:space="0" w:color="auto"/>
            </w:tcBorders>
          </w:tcPr>
          <w:p w14:paraId="774D874E" w14:textId="77777777" w:rsidR="00734CBF" w:rsidRPr="00B11C6B" w:rsidRDefault="00734CBF" w:rsidP="00695511">
            <w:pPr>
              <w:ind w:leftChars="-200" w:left="-392" w:firstLineChars="200" w:firstLine="392"/>
            </w:pPr>
            <w:r w:rsidRPr="00B11C6B">
              <w:rPr>
                <w:rFonts w:hint="eastAsia"/>
              </w:rPr>
              <w:t>細分類番号</w:t>
            </w:r>
          </w:p>
        </w:tc>
        <w:tc>
          <w:tcPr>
            <w:tcW w:w="1042" w:type="pct"/>
            <w:tcBorders>
              <w:top w:val="single" w:sz="12" w:space="0" w:color="auto"/>
              <w:bottom w:val="single" w:sz="12" w:space="0" w:color="auto"/>
            </w:tcBorders>
          </w:tcPr>
          <w:p w14:paraId="744CAC1A" w14:textId="77777777" w:rsidR="00734CBF" w:rsidRPr="00B11C6B" w:rsidRDefault="00734CBF" w:rsidP="00695511">
            <w:pPr>
              <w:ind w:leftChars="-400" w:left="-784" w:firstLineChars="550" w:firstLine="1078"/>
            </w:pPr>
            <w:r w:rsidRPr="00B11C6B">
              <w:rPr>
                <w:rFonts w:hint="eastAsia"/>
              </w:rPr>
              <w:t>細分類業種名</w:t>
            </w:r>
          </w:p>
        </w:tc>
        <w:tc>
          <w:tcPr>
            <w:tcW w:w="636" w:type="pct"/>
            <w:tcBorders>
              <w:top w:val="single" w:sz="12" w:space="0" w:color="auto"/>
              <w:bottom w:val="single" w:sz="12" w:space="0" w:color="auto"/>
            </w:tcBorders>
          </w:tcPr>
          <w:p w14:paraId="3C734985" w14:textId="77777777" w:rsidR="00734CBF" w:rsidRPr="00B11C6B" w:rsidRDefault="00734CBF" w:rsidP="00695511">
            <w:pPr>
              <w:ind w:leftChars="-500" w:left="-980" w:firstLineChars="500" w:firstLine="980"/>
            </w:pPr>
            <w:r w:rsidRPr="00B11C6B">
              <w:rPr>
                <w:rFonts w:hint="eastAsia"/>
              </w:rPr>
              <w:t>細分類番号</w:t>
            </w:r>
          </w:p>
        </w:tc>
        <w:tc>
          <w:tcPr>
            <w:tcW w:w="1032" w:type="pct"/>
            <w:tcBorders>
              <w:top w:val="single" w:sz="12" w:space="0" w:color="auto"/>
              <w:bottom w:val="single" w:sz="12" w:space="0" w:color="auto"/>
              <w:right w:val="single" w:sz="12" w:space="0" w:color="auto"/>
            </w:tcBorders>
          </w:tcPr>
          <w:p w14:paraId="2DD858B2" w14:textId="77777777" w:rsidR="00734CBF" w:rsidRPr="00B11C6B" w:rsidRDefault="00734CBF" w:rsidP="00695511">
            <w:pPr>
              <w:ind w:leftChars="-400" w:left="-784" w:firstLineChars="550" w:firstLine="1078"/>
            </w:pPr>
            <w:r w:rsidRPr="00B11C6B">
              <w:rPr>
                <w:rFonts w:hint="eastAsia"/>
              </w:rPr>
              <w:t>細分類業種名</w:t>
            </w:r>
          </w:p>
        </w:tc>
      </w:tr>
      <w:tr w:rsidR="00734CBF" w:rsidRPr="00B11C6B" w14:paraId="16F74773" w14:textId="77777777" w:rsidTr="00695511">
        <w:trPr>
          <w:jc w:val="center"/>
        </w:trPr>
        <w:tc>
          <w:tcPr>
            <w:tcW w:w="613" w:type="pct"/>
            <w:tcBorders>
              <w:top w:val="single" w:sz="24" w:space="0" w:color="auto"/>
              <w:left w:val="single" w:sz="24" w:space="0" w:color="auto"/>
              <w:bottom w:val="single" w:sz="24" w:space="0" w:color="auto"/>
            </w:tcBorders>
          </w:tcPr>
          <w:p w14:paraId="34D35C71" w14:textId="77777777" w:rsidR="00734CBF" w:rsidRPr="00B11C6B" w:rsidRDefault="00734CBF" w:rsidP="00695511"/>
        </w:tc>
        <w:tc>
          <w:tcPr>
            <w:tcW w:w="1053" w:type="pct"/>
            <w:tcBorders>
              <w:top w:val="single" w:sz="24" w:space="0" w:color="auto"/>
              <w:bottom w:val="single" w:sz="24" w:space="0" w:color="auto"/>
              <w:right w:val="single" w:sz="24" w:space="0" w:color="auto"/>
            </w:tcBorders>
          </w:tcPr>
          <w:p w14:paraId="2B8E3C9C" w14:textId="77777777" w:rsidR="00734CBF" w:rsidRPr="00B11C6B" w:rsidRDefault="00734CBF" w:rsidP="00695511"/>
        </w:tc>
        <w:tc>
          <w:tcPr>
            <w:tcW w:w="624" w:type="pct"/>
            <w:tcBorders>
              <w:top w:val="single" w:sz="12" w:space="0" w:color="auto"/>
              <w:left w:val="single" w:sz="24" w:space="0" w:color="auto"/>
            </w:tcBorders>
          </w:tcPr>
          <w:p w14:paraId="0AB7F32F" w14:textId="77777777" w:rsidR="00734CBF" w:rsidRPr="00B11C6B" w:rsidRDefault="00734CBF" w:rsidP="00695511"/>
        </w:tc>
        <w:tc>
          <w:tcPr>
            <w:tcW w:w="1042" w:type="pct"/>
          </w:tcPr>
          <w:p w14:paraId="4DF902A1" w14:textId="77777777" w:rsidR="00734CBF" w:rsidRPr="00B11C6B" w:rsidRDefault="00734CBF" w:rsidP="00695511"/>
        </w:tc>
        <w:tc>
          <w:tcPr>
            <w:tcW w:w="636" w:type="pct"/>
          </w:tcPr>
          <w:p w14:paraId="64E6A8F0" w14:textId="77777777" w:rsidR="00734CBF" w:rsidRPr="00B11C6B" w:rsidRDefault="00734CBF" w:rsidP="00695511"/>
        </w:tc>
        <w:tc>
          <w:tcPr>
            <w:tcW w:w="1032" w:type="pct"/>
            <w:tcBorders>
              <w:right w:val="single" w:sz="12" w:space="0" w:color="auto"/>
            </w:tcBorders>
          </w:tcPr>
          <w:p w14:paraId="7FEBDFD7" w14:textId="77777777" w:rsidR="00734CBF" w:rsidRPr="00B11C6B" w:rsidRDefault="00734CBF" w:rsidP="00695511"/>
        </w:tc>
      </w:tr>
      <w:tr w:rsidR="00734CBF" w:rsidRPr="00B11C6B" w14:paraId="5451E9C9" w14:textId="77777777" w:rsidTr="00695511">
        <w:trPr>
          <w:jc w:val="center"/>
        </w:trPr>
        <w:tc>
          <w:tcPr>
            <w:tcW w:w="613" w:type="pct"/>
            <w:tcBorders>
              <w:top w:val="single" w:sz="24" w:space="0" w:color="auto"/>
              <w:left w:val="single" w:sz="12" w:space="0" w:color="auto"/>
            </w:tcBorders>
          </w:tcPr>
          <w:p w14:paraId="277CC27F" w14:textId="77777777" w:rsidR="00734CBF" w:rsidRPr="00B11C6B" w:rsidRDefault="00734CBF" w:rsidP="00695511"/>
        </w:tc>
        <w:tc>
          <w:tcPr>
            <w:tcW w:w="1053" w:type="pct"/>
            <w:tcBorders>
              <w:top w:val="single" w:sz="24" w:space="0" w:color="auto"/>
            </w:tcBorders>
          </w:tcPr>
          <w:p w14:paraId="783E530E" w14:textId="77777777" w:rsidR="00734CBF" w:rsidRPr="00B11C6B" w:rsidRDefault="00734CBF" w:rsidP="00695511"/>
        </w:tc>
        <w:tc>
          <w:tcPr>
            <w:tcW w:w="624" w:type="pct"/>
          </w:tcPr>
          <w:p w14:paraId="0A0546E3" w14:textId="77777777" w:rsidR="00734CBF" w:rsidRPr="00B11C6B" w:rsidRDefault="00734CBF" w:rsidP="00695511"/>
        </w:tc>
        <w:tc>
          <w:tcPr>
            <w:tcW w:w="1042" w:type="pct"/>
          </w:tcPr>
          <w:p w14:paraId="077D1D41" w14:textId="77777777" w:rsidR="00734CBF" w:rsidRPr="00B11C6B" w:rsidRDefault="00734CBF" w:rsidP="00695511"/>
        </w:tc>
        <w:tc>
          <w:tcPr>
            <w:tcW w:w="636" w:type="pct"/>
          </w:tcPr>
          <w:p w14:paraId="65D7EF39" w14:textId="77777777" w:rsidR="00734CBF" w:rsidRPr="00B11C6B" w:rsidRDefault="00734CBF" w:rsidP="00695511"/>
        </w:tc>
        <w:tc>
          <w:tcPr>
            <w:tcW w:w="1032" w:type="pct"/>
            <w:tcBorders>
              <w:right w:val="single" w:sz="12" w:space="0" w:color="auto"/>
            </w:tcBorders>
          </w:tcPr>
          <w:p w14:paraId="280148C8" w14:textId="77777777" w:rsidR="00734CBF" w:rsidRPr="00B11C6B" w:rsidRDefault="00734CBF" w:rsidP="00695511"/>
        </w:tc>
      </w:tr>
      <w:tr w:rsidR="00734CBF" w:rsidRPr="00B11C6B" w14:paraId="608CBFF8" w14:textId="77777777" w:rsidTr="00695511">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6"/>
            <w:tcBorders>
              <w:top w:val="single" w:sz="4" w:space="0" w:color="auto"/>
              <w:left w:val="single" w:sz="12" w:space="0" w:color="auto"/>
              <w:bottom w:val="single" w:sz="12" w:space="0" w:color="auto"/>
              <w:right w:val="single" w:sz="12" w:space="0" w:color="auto"/>
            </w:tcBorders>
          </w:tcPr>
          <w:p w14:paraId="6582A8A5" w14:textId="6756C66D" w:rsidR="00734CBF" w:rsidRPr="00B11C6B" w:rsidRDefault="00303D79" w:rsidP="00695511">
            <w:pPr>
              <w:ind w:left="166" w:hangingChars="100" w:hanging="166"/>
              <w:rPr>
                <w:sz w:val="16"/>
                <w:szCs w:val="16"/>
              </w:rPr>
            </w:pPr>
            <w:r w:rsidRPr="00B11C6B">
              <w:rPr>
                <w:rFonts w:hint="eastAsia"/>
                <w:sz w:val="16"/>
                <w:szCs w:val="16"/>
              </w:rPr>
              <w:t>※　営んでいる事業が属する指定業種（日本標準産業分類による細分類番号及び細分類業種名）を全て記入してください。なお、最近１年間で最も売上高等が大きい事業が属する業種を太枠内に記入してください。</w:t>
            </w:r>
          </w:p>
        </w:tc>
      </w:tr>
    </w:tbl>
    <w:p w14:paraId="12AD7ADE" w14:textId="39BA0D81" w:rsidR="00734CBF" w:rsidRPr="00B11C6B" w:rsidRDefault="00734CBF" w:rsidP="00734CBF">
      <w:pPr>
        <w:adjustRightInd/>
        <w:rPr>
          <w:rFonts w:hAnsi="Times New Roman"/>
        </w:rPr>
      </w:pPr>
      <w:r w:rsidRPr="00B11C6B">
        <w:rPr>
          <w:rFonts w:hAnsi="Times New Roman" w:hint="eastAsia"/>
        </w:rPr>
        <w:t>１　原油等の仕入価格の上昇</w:t>
      </w:r>
    </w:p>
    <w:p w14:paraId="244F4E19" w14:textId="77777777" w:rsidR="00734CBF" w:rsidRPr="00B11C6B" w:rsidRDefault="00734CBF" w:rsidP="00734CBF">
      <w:pPr>
        <w:adjustRightInd/>
        <w:rPr>
          <w:rFonts w:hAnsi="Times New Roman" w:cs="Times New Roman"/>
          <w:spacing w:val="2"/>
        </w:rPr>
      </w:pPr>
      <w:r w:rsidRPr="00B11C6B">
        <w:rPr>
          <w:rFonts w:hAnsi="Times New Roman" w:hint="eastAsia"/>
        </w:rPr>
        <w:t>（Ｅ／ｅ）×</w:t>
      </w:r>
      <w:r w:rsidRPr="00B11C6B">
        <w:t>100</w:t>
      </w:r>
      <w:r w:rsidRPr="00B11C6B">
        <w:rPr>
          <w:rFonts w:hint="eastAsia"/>
        </w:rPr>
        <w:t>－</w:t>
      </w:r>
      <w:r w:rsidRPr="00B11C6B">
        <w:t xml:space="preserve">100         </w:t>
      </w:r>
      <w:r w:rsidRPr="00B11C6B">
        <w:rPr>
          <w:rFonts w:hAnsi="Times New Roman" w:hint="eastAsia"/>
        </w:rPr>
        <w:t xml:space="preserve">　　　　　　　　　　　</w:t>
      </w:r>
      <w:r w:rsidRPr="00B11C6B">
        <w:t xml:space="preserve"> </w:t>
      </w:r>
      <w:r w:rsidRPr="00B11C6B">
        <w:rPr>
          <w:rFonts w:hint="eastAsia"/>
        </w:rPr>
        <w:t>上昇率</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w:t>
      </w:r>
      <w:r w:rsidRPr="00B11C6B">
        <w:rPr>
          <w:u w:val="thick"/>
        </w:rPr>
        <w:t xml:space="preserve"> </w:t>
      </w:r>
      <w:r w:rsidRPr="00B11C6B">
        <w:rPr>
          <w:rFonts w:hAnsi="Times New Roman" w:hint="eastAsia"/>
        </w:rPr>
        <w:t>≧２０％</w:t>
      </w:r>
    </w:p>
    <w:p w14:paraId="1173D872" w14:textId="443DB7F0" w:rsidR="00734CBF" w:rsidRPr="00B11C6B" w:rsidRDefault="00734CBF" w:rsidP="00734CBF">
      <w:pPr>
        <w:adjustRightInd/>
        <w:rPr>
          <w:rFonts w:hAnsi="Times New Roman" w:cs="Times New Roman"/>
          <w:spacing w:val="2"/>
        </w:rPr>
      </w:pPr>
      <w:r w:rsidRPr="00B11C6B">
        <w:t xml:space="preserve">  </w:t>
      </w:r>
      <w:r w:rsidRPr="00B11C6B">
        <w:rPr>
          <w:rFonts w:hint="eastAsia"/>
        </w:rPr>
        <w:t>Ｅ</w:t>
      </w:r>
      <w:r w:rsidRPr="00B11C6B">
        <w:rPr>
          <w:rFonts w:hAnsi="Times New Roman" w:hint="eastAsia"/>
        </w:rPr>
        <w:t>：原油等の最近１か月間の平均仕入単価</w:t>
      </w:r>
      <w:bookmarkStart w:id="0" w:name="_Hlk183436710"/>
      <w:r w:rsidRPr="00B11C6B">
        <w:rPr>
          <w:rFonts w:hint="eastAsia"/>
        </w:rPr>
        <w:t>（</w:t>
      </w:r>
      <w:r w:rsidRPr="00B11C6B">
        <w:t xml:space="preserve">     </w:t>
      </w:r>
      <w:r w:rsidRPr="00B11C6B">
        <w:rPr>
          <w:rFonts w:hint="eastAsia"/>
        </w:rPr>
        <w:t>年</w:t>
      </w:r>
      <w:r w:rsidRPr="00B11C6B">
        <w:t xml:space="preserve">    </w:t>
      </w:r>
      <w:r w:rsidRPr="00B11C6B">
        <w:rPr>
          <w:rFonts w:hint="eastAsia"/>
        </w:rPr>
        <w:t>月）</w:t>
      </w:r>
      <w:bookmarkEnd w:id="0"/>
    </w:p>
    <w:p w14:paraId="24434C35" w14:textId="694F858F" w:rsidR="00734CBF" w:rsidRPr="00B11C6B" w:rsidRDefault="00734CBF" w:rsidP="00734CBF">
      <w:pPr>
        <w:adjustRightInd/>
        <w:rPr>
          <w:rFonts w:hAnsi="Times New Roman" w:cs="Times New Roman"/>
          <w:spacing w:val="2"/>
        </w:rPr>
      </w:pPr>
      <w:r w:rsidRPr="00B11C6B">
        <w:t xml:space="preserve">                                 </w:t>
      </w:r>
      <w:r w:rsidRPr="00B11C6B">
        <w:rPr>
          <w:rFonts w:hAnsi="Times New Roman" w:hint="eastAsia"/>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44CF48F9" w14:textId="080F2D08" w:rsidR="00734CBF" w:rsidRPr="00B11C6B" w:rsidRDefault="00734CBF" w:rsidP="00734CBF">
      <w:pPr>
        <w:adjustRightInd/>
        <w:rPr>
          <w:rFonts w:hAnsi="Times New Roman" w:cs="Times New Roman"/>
          <w:spacing w:val="2"/>
        </w:rPr>
      </w:pPr>
      <w:r w:rsidRPr="00B11C6B">
        <w:t xml:space="preserve">  </w:t>
      </w:r>
      <w:r w:rsidRPr="00B11C6B">
        <w:rPr>
          <w:rFonts w:hAnsi="Times New Roman" w:hint="eastAsia"/>
        </w:rPr>
        <w:t>ｅ：Ｅの期間に対応する前年１か月間の平均仕入単価</w:t>
      </w:r>
      <w:r w:rsidRPr="00B11C6B">
        <w:rPr>
          <w:rFonts w:hint="eastAsia"/>
        </w:rPr>
        <w:t>（</w:t>
      </w:r>
      <w:r w:rsidRPr="00B11C6B">
        <w:t xml:space="preserve">     </w:t>
      </w:r>
      <w:r w:rsidRPr="00B11C6B">
        <w:rPr>
          <w:rFonts w:hint="eastAsia"/>
        </w:rPr>
        <w:t>年</w:t>
      </w:r>
      <w:r w:rsidRPr="00B11C6B">
        <w:t xml:space="preserve">    </w:t>
      </w:r>
      <w:r w:rsidRPr="00B11C6B">
        <w:rPr>
          <w:rFonts w:hint="eastAsia"/>
        </w:rPr>
        <w:t>月）</w:t>
      </w:r>
    </w:p>
    <w:p w14:paraId="5F2F4961" w14:textId="2AC3B4D0" w:rsidR="00734CBF" w:rsidRPr="00B11C6B" w:rsidRDefault="00734CBF" w:rsidP="00734CBF">
      <w:pPr>
        <w:adjustRightInd/>
        <w:rPr>
          <w:rFonts w:hAnsi="Times New Roman"/>
          <w:u w:val="thick"/>
        </w:rPr>
      </w:pPr>
      <w:r w:rsidRPr="00B11C6B">
        <w:t xml:space="preserve">                                            </w:t>
      </w:r>
      <w:r w:rsidRPr="00B11C6B">
        <w:rPr>
          <w:rFonts w:hint="eastAsia"/>
        </w:rPr>
        <w:t xml:space="preserve">　　　</w:t>
      </w:r>
      <w:r w:rsidRPr="00B11C6B">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341EEEAC" w14:textId="77777777" w:rsidR="00734CBF" w:rsidRPr="00B11C6B" w:rsidRDefault="00734CBF" w:rsidP="00734CBF">
      <w:pPr>
        <w:adjustRightInd/>
        <w:rPr>
          <w:rFonts w:hAnsi="Times New Roman"/>
        </w:rPr>
      </w:pPr>
      <w:r w:rsidRPr="00B11C6B">
        <w:rPr>
          <w:rFonts w:hAnsi="Times New Roman" w:hint="eastAsia"/>
        </w:rPr>
        <w:t>２　原油等が売上原価に占める割合</w:t>
      </w:r>
    </w:p>
    <w:p w14:paraId="21B70D8F" w14:textId="77777777" w:rsidR="00734CBF" w:rsidRPr="00B11C6B" w:rsidRDefault="00734CBF" w:rsidP="00734CBF">
      <w:pPr>
        <w:adjustRightInd/>
        <w:rPr>
          <w:rFonts w:hAnsi="Times New Roman" w:cs="Times New Roman"/>
          <w:spacing w:val="2"/>
        </w:rPr>
      </w:pPr>
      <w:r w:rsidRPr="00B11C6B">
        <w:rPr>
          <w:rFonts w:hAnsi="Times New Roman" w:hint="eastAsia"/>
        </w:rPr>
        <w:t>（Ｓ／Ｃ）×</w:t>
      </w:r>
      <w:r w:rsidRPr="00B11C6B">
        <w:t xml:space="preserve">100                </w:t>
      </w:r>
      <w:r w:rsidRPr="00B11C6B">
        <w:rPr>
          <w:rFonts w:hAnsi="Times New Roman" w:hint="eastAsia"/>
        </w:rPr>
        <w:t xml:space="preserve">　　　　　　　　　　　</w:t>
      </w:r>
      <w:r w:rsidRPr="00B11C6B">
        <w:t xml:space="preserve"> </w:t>
      </w:r>
      <w:r w:rsidRPr="00B11C6B">
        <w:rPr>
          <w:rFonts w:hint="eastAsia"/>
        </w:rPr>
        <w:t>依存率</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w:t>
      </w:r>
      <w:r w:rsidRPr="00B11C6B">
        <w:rPr>
          <w:u w:val="thick"/>
        </w:rPr>
        <w:t xml:space="preserve"> </w:t>
      </w:r>
      <w:r w:rsidRPr="00B11C6B">
        <w:rPr>
          <w:rFonts w:hAnsi="Times New Roman" w:hint="eastAsia"/>
        </w:rPr>
        <w:t>≧２０％</w:t>
      </w:r>
    </w:p>
    <w:p w14:paraId="068FEEF6" w14:textId="2B584ABB" w:rsidR="00734CBF" w:rsidRPr="00B11C6B" w:rsidRDefault="00734CBF" w:rsidP="00734CBF">
      <w:pPr>
        <w:adjustRightInd/>
        <w:rPr>
          <w:rFonts w:hAnsi="Times New Roman" w:cs="Times New Roman"/>
          <w:spacing w:val="2"/>
        </w:rPr>
      </w:pPr>
      <w:r w:rsidRPr="00B11C6B">
        <w:t xml:space="preserve">  </w:t>
      </w:r>
      <w:r w:rsidRPr="00B11C6B">
        <w:rPr>
          <w:rFonts w:hint="eastAsia"/>
        </w:rPr>
        <w:t>Ｃ</w:t>
      </w:r>
      <w:r w:rsidRPr="00B11C6B">
        <w:rPr>
          <w:rFonts w:hAnsi="Times New Roman" w:hint="eastAsia"/>
        </w:rPr>
        <w:t>：最近１か月の売上原価</w:t>
      </w:r>
      <w:r w:rsidRPr="00B11C6B">
        <w:rPr>
          <w:rFonts w:hint="eastAsia"/>
        </w:rPr>
        <w:t>（</w:t>
      </w:r>
      <w:r w:rsidRPr="00B11C6B">
        <w:t xml:space="preserve">     </w:t>
      </w:r>
      <w:r w:rsidRPr="00B11C6B">
        <w:rPr>
          <w:rFonts w:hint="eastAsia"/>
        </w:rPr>
        <w:t>年</w:t>
      </w:r>
      <w:r w:rsidRPr="00B11C6B">
        <w:t xml:space="preserve">    </w:t>
      </w:r>
      <w:r w:rsidRPr="00B11C6B">
        <w:rPr>
          <w:rFonts w:hint="eastAsia"/>
        </w:rPr>
        <w:t>月）</w:t>
      </w:r>
    </w:p>
    <w:p w14:paraId="5ACEF5D5" w14:textId="30FC5EB0" w:rsidR="00734CBF" w:rsidRPr="00B11C6B" w:rsidRDefault="00734CBF" w:rsidP="00734CBF">
      <w:pPr>
        <w:adjustRightInd/>
        <w:rPr>
          <w:rFonts w:hAnsi="Times New Roman" w:cs="Times New Roman"/>
          <w:spacing w:val="2"/>
        </w:rPr>
      </w:pPr>
      <w:r w:rsidRPr="00B11C6B">
        <w:t xml:space="preserve">                                 </w:t>
      </w:r>
      <w:r w:rsidRPr="00B11C6B">
        <w:rPr>
          <w:rFonts w:hAnsi="Times New Roman" w:hint="eastAsia"/>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50B9DB7F" w14:textId="77777777" w:rsidR="00734CBF" w:rsidRPr="00B11C6B" w:rsidRDefault="00734CBF" w:rsidP="00734CBF">
      <w:pPr>
        <w:adjustRightInd/>
        <w:rPr>
          <w:rFonts w:hAnsi="Times New Roman" w:cs="Times New Roman"/>
          <w:spacing w:val="2"/>
        </w:rPr>
      </w:pPr>
      <w:r w:rsidRPr="00B11C6B">
        <w:t xml:space="preserve">  </w:t>
      </w:r>
      <w:r w:rsidRPr="00B11C6B">
        <w:rPr>
          <w:rFonts w:hint="eastAsia"/>
        </w:rPr>
        <w:t>Ｓ</w:t>
      </w:r>
      <w:r w:rsidRPr="00B11C6B">
        <w:rPr>
          <w:rFonts w:hAnsi="Times New Roman" w:hint="eastAsia"/>
        </w:rPr>
        <w:t>：Ｃのうち原油等の仕入価格</w:t>
      </w:r>
    </w:p>
    <w:p w14:paraId="05267F4A" w14:textId="5CC95895" w:rsidR="00734CBF" w:rsidRPr="00B11C6B" w:rsidRDefault="00734CBF" w:rsidP="00734CBF">
      <w:pPr>
        <w:adjustRightInd/>
        <w:rPr>
          <w:rFonts w:hAnsi="Times New Roman"/>
          <w:u w:val="thick"/>
        </w:rPr>
      </w:pPr>
      <w:r w:rsidRPr="00B11C6B">
        <w:t xml:space="preserve">                                            </w:t>
      </w:r>
      <w:r w:rsidRPr="00B11C6B">
        <w:rPr>
          <w:rFonts w:hint="eastAsia"/>
        </w:rPr>
        <w:t xml:space="preserve">　　　</w:t>
      </w:r>
      <w:r w:rsidRPr="00B11C6B">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30EDFFCB" w14:textId="77777777" w:rsidR="00734CBF" w:rsidRPr="00B11C6B" w:rsidRDefault="00734CBF" w:rsidP="00734CBF">
      <w:pPr>
        <w:adjustRightInd/>
        <w:rPr>
          <w:rFonts w:hAnsi="Times New Roman"/>
        </w:rPr>
      </w:pPr>
      <w:r w:rsidRPr="00B11C6B">
        <w:rPr>
          <w:rFonts w:hAnsi="Times New Roman" w:hint="eastAsia"/>
        </w:rPr>
        <w:t>３　製品等の価格への転嫁状況</w:t>
      </w:r>
    </w:p>
    <w:p w14:paraId="357AD448" w14:textId="77777777" w:rsidR="00734CBF" w:rsidRPr="00B11C6B" w:rsidRDefault="00734CBF" w:rsidP="00734CBF">
      <w:pPr>
        <w:adjustRightInd/>
        <w:rPr>
          <w:rFonts w:hAnsi="Times New Roman" w:cs="Times New Roman"/>
          <w:spacing w:val="2"/>
        </w:rPr>
      </w:pPr>
      <w:r w:rsidRPr="00B11C6B">
        <w:rPr>
          <w:rFonts w:hAnsi="Times New Roman" w:hint="eastAsia"/>
        </w:rPr>
        <w:t>（Ａ／Ｂ）－（ａ／ｂ）</w:t>
      </w:r>
      <w:r w:rsidRPr="00B11C6B">
        <w:rPr>
          <w:rFonts w:hint="eastAsia"/>
        </w:rPr>
        <w:t xml:space="preserve">＝Ｐ　　</w:t>
      </w:r>
      <w:r w:rsidRPr="00B11C6B">
        <w:t xml:space="preserve"> </w:t>
      </w:r>
      <w:r w:rsidRPr="00B11C6B">
        <w:rPr>
          <w:rFonts w:hint="eastAsia"/>
        </w:rPr>
        <w:t xml:space="preserve">　</w:t>
      </w:r>
      <w:r w:rsidRPr="00B11C6B">
        <w:t xml:space="preserve">     </w:t>
      </w:r>
      <w:r w:rsidRPr="00B11C6B">
        <w:rPr>
          <w:rFonts w:hAnsi="Times New Roman" w:hint="eastAsia"/>
        </w:rPr>
        <w:t xml:space="preserve">　　　　　　</w:t>
      </w:r>
      <w:r w:rsidRPr="00B11C6B">
        <w:t xml:space="preserve"> </w:t>
      </w:r>
      <w:r w:rsidRPr="00B11C6B">
        <w:rPr>
          <w:rFonts w:hint="eastAsia"/>
        </w:rPr>
        <w:t xml:space="preserve">　</w:t>
      </w:r>
      <w:r w:rsidRPr="00B11C6B">
        <w:t xml:space="preserve">  </w:t>
      </w:r>
      <w:r w:rsidRPr="00B11C6B">
        <w:rPr>
          <w:rFonts w:hint="eastAsia"/>
        </w:rPr>
        <w:t>Ｐ＝</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int="eastAsia"/>
          <w:u w:val="thick"/>
        </w:rPr>
        <w:t xml:space="preserve">　　　</w:t>
      </w:r>
      <w:r w:rsidRPr="00B11C6B">
        <w:rPr>
          <w:u w:val="thick"/>
        </w:rPr>
        <w:t xml:space="preserve">       </w:t>
      </w:r>
      <w:r w:rsidRPr="00B11C6B">
        <w:rPr>
          <w:rFonts w:hint="eastAsia"/>
        </w:rPr>
        <w:t>＞</w:t>
      </w:r>
      <w:r w:rsidRPr="00B11C6B">
        <w:rPr>
          <w:rFonts w:hAnsi="Times New Roman" w:hint="eastAsia"/>
        </w:rPr>
        <w:t>０</w:t>
      </w:r>
    </w:p>
    <w:p w14:paraId="442E9736" w14:textId="43DD81C5" w:rsidR="00734CBF" w:rsidRPr="00B11C6B" w:rsidRDefault="00734CBF" w:rsidP="00734CBF">
      <w:pPr>
        <w:adjustRightInd/>
        <w:rPr>
          <w:rFonts w:hAnsi="Times New Roman" w:cs="Times New Roman"/>
          <w:spacing w:val="2"/>
        </w:rPr>
      </w:pPr>
      <w:r w:rsidRPr="00B11C6B">
        <w:t xml:space="preserve">  </w:t>
      </w:r>
      <w:r w:rsidRPr="00B11C6B">
        <w:rPr>
          <w:rFonts w:hAnsi="Times New Roman" w:hint="eastAsia"/>
        </w:rPr>
        <w:t>Ａ：最近３か月間の原油等の仕入価格</w:t>
      </w:r>
    </w:p>
    <w:p w14:paraId="4A6BD047" w14:textId="33583362" w:rsidR="00734CBF" w:rsidRPr="00B11C6B" w:rsidRDefault="00734CBF" w:rsidP="00734CBF">
      <w:pPr>
        <w:adjustRightInd/>
        <w:rPr>
          <w:rFonts w:hAnsi="Times New Roman" w:cs="Times New Roman"/>
          <w:spacing w:val="2"/>
        </w:rPr>
      </w:pPr>
      <w:r w:rsidRPr="00B11C6B">
        <w:t xml:space="preserve">      </w:t>
      </w:r>
      <w:bookmarkStart w:id="1" w:name="_Hlk183087395"/>
      <w:r w:rsidRPr="00B11C6B">
        <w:rPr>
          <w:rFonts w:hint="eastAsia"/>
        </w:rPr>
        <w:t>（</w:t>
      </w:r>
      <w:r w:rsidRPr="00B11C6B">
        <w:t xml:space="preserve">        </w:t>
      </w:r>
      <w:r w:rsidRPr="00B11C6B">
        <w:rPr>
          <w:rFonts w:hint="eastAsia"/>
        </w:rPr>
        <w:t>年</w:t>
      </w:r>
      <w:r w:rsidRPr="00B11C6B">
        <w:t xml:space="preserve">      </w:t>
      </w:r>
      <w:r w:rsidRPr="00B11C6B">
        <w:rPr>
          <w:rFonts w:hint="eastAsia"/>
        </w:rPr>
        <w:t>月　～</w:t>
      </w:r>
      <w:r w:rsidRPr="00B11C6B">
        <w:t xml:space="preserve">        </w:t>
      </w:r>
      <w:r w:rsidRPr="00B11C6B">
        <w:rPr>
          <w:rFonts w:hint="eastAsia"/>
        </w:rPr>
        <w:t>年　　　　月 ）</w:t>
      </w:r>
      <w:bookmarkEnd w:id="1"/>
      <w:r w:rsidRPr="00B11C6B">
        <w:rPr>
          <w:rFonts w:hAnsi="Times New Roman" w:hint="eastAsia"/>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25220F95" w14:textId="77777777" w:rsidR="00734CBF" w:rsidRPr="00B11C6B" w:rsidRDefault="00734CBF" w:rsidP="00734CBF">
      <w:pPr>
        <w:adjustRightInd/>
        <w:rPr>
          <w:rFonts w:hAnsi="Times New Roman" w:cs="Times New Roman"/>
          <w:spacing w:val="2"/>
        </w:rPr>
      </w:pPr>
      <w:r w:rsidRPr="00B11C6B">
        <w:t xml:space="preserve">  </w:t>
      </w:r>
      <w:r w:rsidRPr="00B11C6B">
        <w:rPr>
          <w:rFonts w:hAnsi="Times New Roman" w:hint="eastAsia"/>
        </w:rPr>
        <w:t>ａ：Ａの期間に対応する前年の３か月間の原油等の仕入価格</w:t>
      </w:r>
    </w:p>
    <w:p w14:paraId="26BC8E2A" w14:textId="59B7F59D" w:rsidR="00734CBF" w:rsidRPr="00B11C6B" w:rsidRDefault="00734CBF" w:rsidP="00734CBF">
      <w:pPr>
        <w:adjustRightInd/>
        <w:rPr>
          <w:rFonts w:hAnsi="Times New Roman"/>
          <w:u w:val="thick"/>
        </w:rPr>
      </w:pPr>
      <w:r w:rsidRPr="00B11C6B">
        <w:t xml:space="preserve">      </w:t>
      </w:r>
      <w:r w:rsidRPr="00B11C6B">
        <w:rPr>
          <w:rFonts w:hint="eastAsia"/>
        </w:rPr>
        <w:t>（</w:t>
      </w:r>
      <w:r w:rsidRPr="00B11C6B">
        <w:t xml:space="preserve">        </w:t>
      </w:r>
      <w:r w:rsidRPr="00B11C6B">
        <w:rPr>
          <w:rFonts w:hint="eastAsia"/>
        </w:rPr>
        <w:t>年</w:t>
      </w:r>
      <w:r w:rsidRPr="00B11C6B">
        <w:t xml:space="preserve">      </w:t>
      </w:r>
      <w:r w:rsidRPr="00B11C6B">
        <w:rPr>
          <w:rFonts w:hint="eastAsia"/>
        </w:rPr>
        <w:t>月　～</w:t>
      </w:r>
      <w:r w:rsidRPr="00B11C6B">
        <w:t xml:space="preserve">        </w:t>
      </w:r>
      <w:r w:rsidRPr="00B11C6B">
        <w:rPr>
          <w:rFonts w:hint="eastAsia"/>
        </w:rPr>
        <w:t>年　　　　月 ）</w:t>
      </w:r>
      <w:r w:rsidRPr="00B11C6B">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2AA69C3A" w14:textId="437088E1" w:rsidR="00734CBF" w:rsidRPr="00B11C6B" w:rsidRDefault="00734CBF" w:rsidP="00734CBF">
      <w:pPr>
        <w:adjustRightInd/>
        <w:ind w:firstLineChars="100" w:firstLine="196"/>
        <w:rPr>
          <w:rFonts w:hAnsi="Times New Roman" w:cs="Times New Roman"/>
          <w:spacing w:val="2"/>
        </w:rPr>
      </w:pPr>
      <w:r w:rsidRPr="00B11C6B">
        <w:rPr>
          <w:rFonts w:hAnsi="Times New Roman" w:hint="eastAsia"/>
        </w:rPr>
        <w:t>Ｂ：最近３か月間の売上高</w:t>
      </w:r>
    </w:p>
    <w:p w14:paraId="54C43509" w14:textId="01567F07" w:rsidR="00734CBF" w:rsidRPr="00B11C6B" w:rsidRDefault="00734CBF" w:rsidP="00734CBF">
      <w:pPr>
        <w:adjustRightInd/>
        <w:rPr>
          <w:rFonts w:hAnsi="Times New Roman" w:cs="Times New Roman"/>
          <w:spacing w:val="2"/>
        </w:rPr>
      </w:pPr>
      <w:r w:rsidRPr="00B11C6B">
        <w:t xml:space="preserve">      </w:t>
      </w:r>
      <w:r w:rsidRPr="00B11C6B">
        <w:rPr>
          <w:rFonts w:hint="eastAsia"/>
        </w:rPr>
        <w:t>（</w:t>
      </w:r>
      <w:r w:rsidRPr="00B11C6B">
        <w:t xml:space="preserve">        </w:t>
      </w:r>
      <w:r w:rsidRPr="00B11C6B">
        <w:rPr>
          <w:rFonts w:hint="eastAsia"/>
        </w:rPr>
        <w:t>年</w:t>
      </w:r>
      <w:r w:rsidRPr="00B11C6B">
        <w:t xml:space="preserve">      </w:t>
      </w:r>
      <w:r w:rsidRPr="00B11C6B">
        <w:rPr>
          <w:rFonts w:hint="eastAsia"/>
        </w:rPr>
        <w:t>月　～</w:t>
      </w:r>
      <w:r w:rsidRPr="00B11C6B">
        <w:t xml:space="preserve">        </w:t>
      </w:r>
      <w:r w:rsidRPr="00B11C6B">
        <w:rPr>
          <w:rFonts w:hint="eastAsia"/>
        </w:rPr>
        <w:t>年　　　　月 ）</w:t>
      </w:r>
      <w:r w:rsidRPr="00B11C6B">
        <w:rPr>
          <w:rFonts w:hAnsi="Times New Roman" w:hint="eastAsia"/>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06337D8E" w14:textId="77777777" w:rsidR="00734CBF" w:rsidRPr="00B11C6B" w:rsidRDefault="00734CBF" w:rsidP="00734CBF">
      <w:pPr>
        <w:adjustRightInd/>
        <w:rPr>
          <w:rFonts w:hAnsi="Times New Roman" w:cs="Times New Roman"/>
          <w:spacing w:val="2"/>
        </w:rPr>
      </w:pPr>
      <w:r w:rsidRPr="00B11C6B">
        <w:t xml:space="preserve">  </w:t>
      </w:r>
      <w:r w:rsidRPr="00B11C6B">
        <w:rPr>
          <w:rFonts w:hint="eastAsia"/>
        </w:rPr>
        <w:t>ｂ</w:t>
      </w:r>
      <w:r w:rsidRPr="00B11C6B">
        <w:rPr>
          <w:rFonts w:hAnsi="Times New Roman" w:hint="eastAsia"/>
        </w:rPr>
        <w:t>：Ｂの期間に対応する前年の３か月間の売上高</w:t>
      </w:r>
    </w:p>
    <w:p w14:paraId="0064578E" w14:textId="6E53CDBD" w:rsidR="00734CBF" w:rsidRPr="00B11C6B" w:rsidRDefault="00734CBF" w:rsidP="00734CBF">
      <w:pPr>
        <w:adjustRightInd/>
        <w:rPr>
          <w:rFonts w:hAnsi="Times New Roman"/>
          <w:u w:val="thick"/>
        </w:rPr>
      </w:pPr>
      <w:r w:rsidRPr="00B11C6B">
        <w:t xml:space="preserve">      </w:t>
      </w:r>
      <w:r w:rsidRPr="00B11C6B">
        <w:rPr>
          <w:rFonts w:hint="eastAsia"/>
        </w:rPr>
        <w:t>（</w:t>
      </w:r>
      <w:r w:rsidRPr="00B11C6B">
        <w:t xml:space="preserve">        </w:t>
      </w:r>
      <w:r w:rsidRPr="00B11C6B">
        <w:rPr>
          <w:rFonts w:hint="eastAsia"/>
        </w:rPr>
        <w:t>年</w:t>
      </w:r>
      <w:r w:rsidRPr="00B11C6B">
        <w:t xml:space="preserve">      </w:t>
      </w:r>
      <w:r w:rsidRPr="00B11C6B">
        <w:rPr>
          <w:rFonts w:hint="eastAsia"/>
        </w:rPr>
        <w:t>月　～</w:t>
      </w:r>
      <w:r w:rsidRPr="00B11C6B">
        <w:t xml:space="preserve">        </w:t>
      </w:r>
      <w:r w:rsidRPr="00B11C6B">
        <w:rPr>
          <w:rFonts w:hint="eastAsia"/>
        </w:rPr>
        <w:t>年　　　　月 ）</w:t>
      </w:r>
      <w:r w:rsidRPr="00B11C6B">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 xml:space="preserve">　　　　</w:t>
      </w:r>
      <w:r w:rsidRPr="00B11C6B">
        <w:rPr>
          <w:u w:val="thick"/>
        </w:rPr>
        <w:t xml:space="preserve"> </w:t>
      </w:r>
      <w:r w:rsidRPr="00B11C6B">
        <w:rPr>
          <w:rFonts w:hAnsi="Times New Roman" w:hint="eastAsia"/>
          <w:u w:val="thick"/>
        </w:rPr>
        <w:t>円</w:t>
      </w:r>
      <w:r w:rsidR="006510B8" w:rsidRPr="00B11C6B">
        <w:rPr>
          <w:rFonts w:hint="eastAsia"/>
          <w:sz w:val="16"/>
          <w:szCs w:val="16"/>
        </w:rPr>
        <w:t>（注）</w:t>
      </w:r>
    </w:p>
    <w:p w14:paraId="08D633FE" w14:textId="77777777" w:rsidR="006510B8" w:rsidRPr="00B11C6B" w:rsidRDefault="006510B8" w:rsidP="006510B8">
      <w:pPr>
        <w:adjustRightInd/>
        <w:jc w:val="left"/>
        <w:rPr>
          <w:sz w:val="16"/>
          <w:szCs w:val="16"/>
        </w:rPr>
      </w:pPr>
    </w:p>
    <w:p w14:paraId="1F2061E0" w14:textId="54732881" w:rsidR="00734CBF" w:rsidRPr="00B11C6B" w:rsidRDefault="006510B8" w:rsidP="006510B8">
      <w:pPr>
        <w:adjustRightInd/>
        <w:jc w:val="left"/>
        <w:rPr>
          <w:sz w:val="16"/>
          <w:szCs w:val="16"/>
        </w:rPr>
      </w:pPr>
      <w:r w:rsidRPr="00B11C6B">
        <w:rPr>
          <w:rFonts w:hint="eastAsia"/>
          <w:sz w:val="16"/>
          <w:szCs w:val="16"/>
        </w:rPr>
        <w:t>（注）企業全体の値を記入してください。</w:t>
      </w:r>
    </w:p>
    <w:p w14:paraId="208E053B" w14:textId="6C9805B8" w:rsidR="00852E34" w:rsidRPr="00B11C6B" w:rsidRDefault="00852E34">
      <w:pPr>
        <w:adjustRightInd/>
        <w:ind w:leftChars="-150" w:left="-294"/>
        <w:rPr>
          <w:rFonts w:hAnsi="Times New Roman" w:cs="Times New Roman"/>
          <w:spacing w:val="2"/>
          <w:sz w:val="16"/>
          <w:szCs w:val="16"/>
        </w:rPr>
      </w:pPr>
      <w:r w:rsidRPr="00B11C6B">
        <w:rPr>
          <w:rFonts w:hAnsi="Times New Roman" w:hint="eastAsia"/>
          <w:sz w:val="16"/>
          <w:szCs w:val="16"/>
        </w:rPr>
        <w:t>（留意事項）１　本認定とは別に、金融機関及び信用保証協会による金融上の審査があります。</w:t>
      </w:r>
      <w:r w:rsidRPr="00B11C6B">
        <w:rPr>
          <w:sz w:val="16"/>
          <w:szCs w:val="16"/>
        </w:rPr>
        <w:t xml:space="preserve">              </w:t>
      </w:r>
    </w:p>
    <w:p w14:paraId="036B5911" w14:textId="55795897" w:rsidR="00852E34" w:rsidRPr="00B11C6B" w:rsidRDefault="00852E34">
      <w:pPr>
        <w:adjustRightInd/>
        <w:ind w:left="1162" w:hangingChars="700" w:hanging="1162"/>
        <w:rPr>
          <w:rFonts w:hAnsi="Times New Roman"/>
          <w:sz w:val="16"/>
          <w:szCs w:val="16"/>
        </w:rPr>
      </w:pPr>
      <w:r w:rsidRPr="00B11C6B">
        <w:rPr>
          <w:sz w:val="16"/>
          <w:szCs w:val="16"/>
        </w:rPr>
        <w:t xml:space="preserve">        </w:t>
      </w:r>
      <w:r w:rsidRPr="00B11C6B">
        <w:rPr>
          <w:rFonts w:hAnsi="Times New Roman" w:hint="eastAsia"/>
          <w:sz w:val="16"/>
          <w:szCs w:val="16"/>
        </w:rPr>
        <w:t>２　本認定を受けた</w:t>
      </w:r>
      <w:r w:rsidR="003A2EB9" w:rsidRPr="00B11C6B">
        <w:rPr>
          <w:rFonts w:hAnsi="Times New Roman" w:hint="eastAsia"/>
          <w:sz w:val="16"/>
          <w:szCs w:val="16"/>
        </w:rPr>
        <w:t>日から３０日以内</w:t>
      </w:r>
      <w:r w:rsidRPr="00B11C6B">
        <w:rPr>
          <w:rFonts w:hAnsi="Times New Roman" w:hint="eastAsia"/>
          <w:sz w:val="16"/>
          <w:szCs w:val="16"/>
        </w:rPr>
        <w:t>に信用保証協会又は金融機関に対して、経営安定関連保証の申込を行うことが必要です。</w:t>
      </w:r>
    </w:p>
    <w:p w14:paraId="4896D218" w14:textId="77777777" w:rsidR="00970E32" w:rsidRPr="00B11C6B" w:rsidRDefault="00970E32" w:rsidP="00734CBF">
      <w:pPr>
        <w:adjustRightInd/>
        <w:rPr>
          <w:rFonts w:hAnsi="Times New Roman" w:cs="Times New Roman"/>
          <w:spacing w:val="2"/>
        </w:rPr>
      </w:pPr>
    </w:p>
    <w:tbl>
      <w:tblPr>
        <w:tblW w:w="98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852E34" w:rsidRPr="00B11C6B" w14:paraId="6AB51EE5" w14:textId="77777777" w:rsidTr="00970E32">
        <w:trPr>
          <w:trHeight w:val="312"/>
        </w:trPr>
        <w:tc>
          <w:tcPr>
            <w:tcW w:w="4027" w:type="dxa"/>
            <w:tcBorders>
              <w:top w:val="dashed" w:sz="12" w:space="0" w:color="000000"/>
              <w:left w:val="nil"/>
              <w:bottom w:val="nil"/>
              <w:right w:val="nil"/>
            </w:tcBorders>
          </w:tcPr>
          <w:p w14:paraId="4844903B" w14:textId="77777777" w:rsidR="00852E34" w:rsidRPr="00B11C6B" w:rsidRDefault="00852E34">
            <w:pPr>
              <w:suppressAutoHyphens/>
              <w:kinsoku w:val="0"/>
              <w:wordWrap w:val="0"/>
              <w:overflowPunct w:val="0"/>
              <w:autoSpaceDE w:val="0"/>
              <w:autoSpaceDN w:val="0"/>
              <w:spacing w:line="270" w:lineRule="atLeast"/>
              <w:jc w:val="left"/>
              <w:rPr>
                <w:rFonts w:hAnsi="Times New Roman" w:cs="Times New Roman"/>
                <w:spacing w:val="2"/>
              </w:rPr>
            </w:pPr>
            <w:bookmarkStart w:id="2" w:name="_Hlk183087808"/>
          </w:p>
        </w:tc>
        <w:tc>
          <w:tcPr>
            <w:tcW w:w="1867" w:type="dxa"/>
            <w:tcBorders>
              <w:top w:val="nil"/>
              <w:left w:val="nil"/>
              <w:bottom w:val="nil"/>
              <w:right w:val="nil"/>
            </w:tcBorders>
          </w:tcPr>
          <w:p w14:paraId="095E03F9" w14:textId="77777777" w:rsidR="00852E34" w:rsidRPr="00B11C6B" w:rsidRDefault="00852E34">
            <w:pPr>
              <w:suppressAutoHyphens/>
              <w:kinsoku w:val="0"/>
              <w:wordWrap w:val="0"/>
              <w:overflowPunct w:val="0"/>
              <w:autoSpaceDE w:val="0"/>
              <w:autoSpaceDN w:val="0"/>
              <w:spacing w:line="270" w:lineRule="atLeast"/>
              <w:jc w:val="left"/>
              <w:rPr>
                <w:rFonts w:hAnsi="Times New Roman" w:cs="Times New Roman"/>
                <w:spacing w:val="2"/>
              </w:rPr>
            </w:pPr>
            <w:r w:rsidRPr="00B11C6B">
              <w:rPr>
                <w:rFonts w:hAnsi="Times New Roman" w:hint="eastAsia"/>
              </w:rPr>
              <w:t xml:space="preserve">　認定権者記入欄</w:t>
            </w:r>
          </w:p>
        </w:tc>
        <w:tc>
          <w:tcPr>
            <w:tcW w:w="3929" w:type="dxa"/>
            <w:tcBorders>
              <w:top w:val="dashed" w:sz="12" w:space="0" w:color="000000"/>
              <w:left w:val="nil"/>
              <w:bottom w:val="nil"/>
              <w:right w:val="nil"/>
            </w:tcBorders>
          </w:tcPr>
          <w:p w14:paraId="76CB2771" w14:textId="77777777" w:rsidR="00852E34" w:rsidRPr="00B11C6B" w:rsidRDefault="00852E34">
            <w:pPr>
              <w:suppressAutoHyphens/>
              <w:kinsoku w:val="0"/>
              <w:wordWrap w:val="0"/>
              <w:overflowPunct w:val="0"/>
              <w:autoSpaceDE w:val="0"/>
              <w:autoSpaceDN w:val="0"/>
              <w:spacing w:line="270" w:lineRule="atLeast"/>
              <w:jc w:val="left"/>
              <w:rPr>
                <w:rFonts w:hAnsi="Times New Roman" w:cs="Times New Roman"/>
                <w:spacing w:val="2"/>
              </w:rPr>
            </w:pPr>
          </w:p>
        </w:tc>
      </w:tr>
    </w:tbl>
    <w:bookmarkEnd w:id="2"/>
    <w:p w14:paraId="13558A7F" w14:textId="12E462C0" w:rsidR="00852E34" w:rsidRPr="00B11C6B" w:rsidRDefault="00852E34">
      <w:pPr>
        <w:adjustRightInd/>
        <w:rPr>
          <w:rFonts w:hAnsi="Times New Roman"/>
        </w:rPr>
      </w:pPr>
      <w:r w:rsidRPr="00B11C6B">
        <w:rPr>
          <w:rFonts w:hAnsi="Times New Roman" w:hint="eastAsia"/>
        </w:rPr>
        <w:t xml:space="preserve">　申請のとおり相違ないことを認定します。</w:t>
      </w:r>
      <w:r w:rsidR="003A2EB9" w:rsidRPr="00B11C6B">
        <w:rPr>
          <w:rFonts w:hAnsi="Times New Roman" w:hint="eastAsia"/>
        </w:rPr>
        <w:t>信用保証協会への申込期間</w:t>
      </w:r>
      <w:r w:rsidRPr="00B11C6B">
        <w:rPr>
          <w:rFonts w:hAnsi="Times New Roman" w:hint="eastAsia"/>
        </w:rPr>
        <w:t>は、認定日から起算して３０日間です。</w:t>
      </w:r>
    </w:p>
    <w:p w14:paraId="53AEEA20" w14:textId="77777777" w:rsidR="00852E34" w:rsidRPr="00B11C6B" w:rsidRDefault="00852E34">
      <w:pPr>
        <w:adjustRightInd/>
        <w:rPr>
          <w:rFonts w:hAnsi="Times New Roman"/>
        </w:rPr>
      </w:pPr>
    </w:p>
    <w:p w14:paraId="7858AC1B" w14:textId="77777777" w:rsidR="00852E34" w:rsidRPr="00B11C6B" w:rsidRDefault="00C80BB1">
      <w:pPr>
        <w:adjustRightInd/>
        <w:rPr>
          <w:rFonts w:hAnsi="Times New Roman" w:cs="Times New Roman"/>
          <w:spacing w:val="2"/>
        </w:rPr>
      </w:pPr>
      <w:r w:rsidRPr="00B11C6B">
        <w:rPr>
          <w:noProof/>
        </w:rPr>
        <mc:AlternateContent>
          <mc:Choice Requires="wpg">
            <w:drawing>
              <wp:anchor distT="0" distB="0" distL="114300" distR="114300" simplePos="0" relativeHeight="251658240" behindDoc="0" locked="0" layoutInCell="1" allowOverlap="1" wp14:anchorId="428865AF" wp14:editId="05B1CC6F">
                <wp:simplePos x="0" y="0"/>
                <wp:positionH relativeFrom="column">
                  <wp:posOffset>118745</wp:posOffset>
                </wp:positionH>
                <wp:positionV relativeFrom="paragraph">
                  <wp:posOffset>62230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865AF" id="Group 2" o:spid="_x0000_s1026" style="position:absolute;left:0;text-align:left;margin-left:9.35pt;margin-top:4.9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7CCF89E1" w14:textId="77777777" w:rsidR="00852E34" w:rsidRPr="00B11C6B" w:rsidRDefault="00852E34">
      <w:pPr>
        <w:adjustRightInd/>
        <w:spacing w:line="338" w:lineRule="exact"/>
        <w:rPr>
          <w:rFonts w:hAnsi="Times New Roman"/>
        </w:rPr>
      </w:pPr>
      <w:r w:rsidRPr="00B11C6B">
        <w:rPr>
          <w:rFonts w:hAnsi="Times New Roman" w:hint="eastAsia"/>
        </w:rPr>
        <w:t xml:space="preserve">　　　　　　　　　　　　　　　　　　　　　　　　　　　　　　　　　　　</w:t>
      </w:r>
      <w:r w:rsidRPr="00B11C6B">
        <w:rPr>
          <w:rFonts w:hAnsi="Times New Roman" w:hint="eastAsia"/>
          <w:spacing w:val="2"/>
          <w:sz w:val="26"/>
          <w:szCs w:val="26"/>
        </w:rPr>
        <w:t>奈　良　市　長</w:t>
      </w:r>
      <w:r w:rsidRPr="00B11C6B">
        <w:rPr>
          <w:rFonts w:hAnsi="Times New Roman" w:hint="eastAsia"/>
        </w:rPr>
        <w:t xml:space="preserve">　　　　　</w:t>
      </w:r>
    </w:p>
    <w:p w14:paraId="40E98987" w14:textId="77777777" w:rsidR="00852E34" w:rsidRPr="00B11C6B" w:rsidRDefault="00852E34">
      <w:pPr>
        <w:wordWrap w:val="0"/>
        <w:adjustRightInd/>
        <w:spacing w:line="338" w:lineRule="exact"/>
        <w:jc w:val="right"/>
        <w:rPr>
          <w:rFonts w:hAnsi="Times New Roman" w:cs="Times New Roman"/>
          <w:spacing w:val="2"/>
        </w:rPr>
      </w:pPr>
      <w:r w:rsidRPr="00B11C6B">
        <w:rPr>
          <w:rFonts w:hAnsi="Times New Roman" w:hint="eastAsia"/>
        </w:rPr>
        <w:t xml:space="preserve">（公　印　省　略）　　</w:t>
      </w:r>
      <w:r w:rsidRPr="00B11C6B">
        <w:rPr>
          <w:rFonts w:hAnsi="Times New Roman"/>
        </w:rPr>
        <w:t xml:space="preserve"> </w:t>
      </w:r>
      <w:r w:rsidRPr="00B11C6B">
        <w:rPr>
          <w:rFonts w:hAnsi="Times New Roman" w:hint="eastAsia"/>
        </w:rPr>
        <w:t xml:space="preserve">　　　</w:t>
      </w:r>
    </w:p>
    <w:p w14:paraId="5A4DE592" w14:textId="77777777" w:rsidR="00852E34" w:rsidRPr="00B11C6B" w:rsidRDefault="00852E34">
      <w:pPr>
        <w:adjustRightInd/>
        <w:rPr>
          <w:rFonts w:hAnsi="Times New Roman" w:cs="Times New Roman"/>
          <w:spacing w:val="2"/>
        </w:rPr>
      </w:pPr>
    </w:p>
    <w:p w14:paraId="796CF098" w14:textId="77777777" w:rsidR="002F7B9E" w:rsidRPr="00B11C6B" w:rsidRDefault="002F7B9E">
      <w:pPr>
        <w:adjustRightInd/>
        <w:rPr>
          <w:rFonts w:hAnsi="Times New Roman" w:cs="Times New Roman"/>
          <w:spacing w:val="2"/>
        </w:rPr>
      </w:pPr>
    </w:p>
    <w:p w14:paraId="63570043" w14:textId="77777777" w:rsidR="002F7B9E" w:rsidRPr="00B11C6B" w:rsidRDefault="002F7B9E">
      <w:pPr>
        <w:adjustRightInd/>
        <w:rPr>
          <w:rFonts w:hAnsi="Times New Roman" w:cs="Times New Roman"/>
          <w:spacing w:val="2"/>
        </w:rPr>
      </w:pPr>
    </w:p>
    <w:p w14:paraId="1BB1ECB9" w14:textId="77777777" w:rsidR="002F7B9E" w:rsidRPr="00B11C6B" w:rsidRDefault="002F7B9E">
      <w:pPr>
        <w:adjustRightInd/>
        <w:rPr>
          <w:rFonts w:hAnsi="Times New Roman" w:cs="Times New Roman"/>
          <w:spacing w:val="2"/>
        </w:rPr>
      </w:pPr>
    </w:p>
    <w:p w14:paraId="13D33BA5" w14:textId="77777777" w:rsidR="002F7B9E" w:rsidRPr="00B11C6B" w:rsidRDefault="002F7B9E">
      <w:pPr>
        <w:adjustRightInd/>
        <w:rPr>
          <w:rFonts w:hAnsi="Times New Roman" w:cs="Times New Roman"/>
          <w:spacing w:val="2"/>
        </w:rPr>
      </w:pPr>
    </w:p>
    <w:p w14:paraId="29A3D287" w14:textId="77777777" w:rsidR="002F7B9E" w:rsidRPr="00B11C6B" w:rsidRDefault="002F7B9E">
      <w:pPr>
        <w:adjustRightInd/>
        <w:rPr>
          <w:rFonts w:hAnsi="Times New Roman" w:cs="Times New Roman"/>
          <w:spacing w:val="2"/>
        </w:rPr>
      </w:pPr>
    </w:p>
    <w:p w14:paraId="7F8C0573" w14:textId="77777777" w:rsidR="00734CBF" w:rsidRPr="00B11C6B" w:rsidRDefault="00734CBF">
      <w:pPr>
        <w:adjustRightInd/>
        <w:rPr>
          <w:rFonts w:hAnsi="Times New Roman" w:cs="Times New Roman"/>
          <w:spacing w:val="2"/>
        </w:rPr>
      </w:pPr>
    </w:p>
    <w:p w14:paraId="06EB8911" w14:textId="77777777" w:rsidR="006510B8" w:rsidRPr="00B11C6B" w:rsidRDefault="006510B8" w:rsidP="006510B8">
      <w:pPr>
        <w:adjustRightInd/>
        <w:spacing w:line="224" w:lineRule="exact"/>
        <w:jc w:val="center"/>
        <w:rPr>
          <w:rFonts w:eastAsia="ＡＲＰ丸ゴシック体Ｍ" w:cs="ＡＲＰ丸ゴシック体Ｍ"/>
          <w:w w:val="200"/>
        </w:rPr>
      </w:pPr>
      <w:r w:rsidRPr="00B11C6B">
        <w:rPr>
          <w:rFonts w:eastAsia="ＡＲＰ丸ゴシック体Ｍ" w:cs="ＡＲＰ丸ゴシック体Ｍ" w:hint="eastAsia"/>
          <w:w w:val="200"/>
        </w:rPr>
        <w:lastRenderedPageBreak/>
        <w:t>売上原価等記入表（ロ）①</w:t>
      </w:r>
    </w:p>
    <w:p w14:paraId="14F5F478" w14:textId="77777777" w:rsidR="006510B8" w:rsidRPr="00B11C6B" w:rsidRDefault="006510B8" w:rsidP="006510B8">
      <w:pPr>
        <w:adjustRightInd/>
        <w:spacing w:line="224" w:lineRule="exact"/>
        <w:jc w:val="center"/>
        <w:rPr>
          <w:rFonts w:eastAsia="ＡＲＰ丸ゴシック体Ｍ" w:cs="ＡＲＰ丸ゴシック体Ｍ"/>
          <w:w w:val="200"/>
        </w:rPr>
      </w:pPr>
    </w:p>
    <w:p w14:paraId="3AB06846" w14:textId="77777777" w:rsidR="006510B8" w:rsidRPr="00B11C6B" w:rsidRDefault="006510B8" w:rsidP="006510B8">
      <w:pPr>
        <w:adjustRightInd/>
        <w:spacing w:line="224" w:lineRule="exact"/>
        <w:jc w:val="left"/>
        <w:rPr>
          <w:rFonts w:eastAsia="ＡＲＰ丸ゴシック体Ｍ" w:cs="ＡＲＰ丸ゴシック体Ｍ"/>
          <w:w w:val="200"/>
          <w:u w:val="thick"/>
        </w:rPr>
      </w:pPr>
      <w:r w:rsidRPr="00B11C6B">
        <w:rPr>
          <w:rFonts w:eastAsia="ＡＲＰ丸ゴシック体Ｍ" w:cs="ＡＲＰ丸ゴシック体Ｍ" w:hint="eastAsia"/>
          <w:w w:val="200"/>
        </w:rPr>
        <w:t xml:space="preserve">　　　　　　　　　　　　</w:t>
      </w:r>
      <w:r w:rsidRPr="00B11C6B">
        <w:rPr>
          <w:rFonts w:hint="eastAsia"/>
          <w:b/>
          <w:bCs/>
          <w:u w:val="thick"/>
        </w:rPr>
        <w:t xml:space="preserve">申請者：　　　　</w:t>
      </w:r>
      <w:r w:rsidRPr="00B11C6B">
        <w:rPr>
          <w:b/>
          <w:bCs/>
          <w:u w:val="thick"/>
        </w:rPr>
        <w:t xml:space="preserve"> </w:t>
      </w:r>
      <w:r w:rsidRPr="00B11C6B">
        <w:rPr>
          <w:rFonts w:hint="eastAsia"/>
          <w:b/>
          <w:bCs/>
          <w:u w:val="thick"/>
        </w:rPr>
        <w:t xml:space="preserve">　　　　　　　　　　　　　　</w:t>
      </w:r>
    </w:p>
    <w:p w14:paraId="1C9D269D" w14:textId="77777777" w:rsidR="006510B8" w:rsidRPr="00B11C6B" w:rsidRDefault="006510B8" w:rsidP="006510B8">
      <w:pPr>
        <w:adjustRightInd/>
        <w:spacing w:line="224" w:lineRule="exact"/>
        <w:jc w:val="left"/>
        <w:rPr>
          <w:rFonts w:cs="Times New Roman"/>
          <w:spacing w:val="6"/>
        </w:rPr>
      </w:pPr>
      <w:r w:rsidRPr="00B11C6B">
        <w:rPr>
          <w:rFonts w:hint="eastAsia"/>
          <w:b/>
          <w:bCs/>
        </w:rPr>
        <w:t>○　最近１年間の売上高等</w:t>
      </w:r>
      <w:r w:rsidRPr="00B11C6B">
        <w:rPr>
          <w:rFonts w:cs="Times New Roman"/>
        </w:rPr>
        <w:t xml:space="preserve">                      </w:t>
      </w:r>
      <w:r w:rsidRPr="00B11C6B">
        <w:rPr>
          <w:rFonts w:hint="eastAsia"/>
        </w:rPr>
        <w:t xml:space="preserve">　　　　</w:t>
      </w:r>
      <w:r w:rsidRPr="00B11C6B">
        <w:rPr>
          <w:rFonts w:cs="Times New Roman"/>
        </w:rPr>
        <w:t xml:space="preserve">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6510B8" w:rsidRPr="00B11C6B" w14:paraId="544897B3" w14:textId="77777777" w:rsidTr="00695511">
        <w:trPr>
          <w:trHeight w:val="447"/>
        </w:trPr>
        <w:tc>
          <w:tcPr>
            <w:tcW w:w="1368" w:type="dxa"/>
            <w:tcBorders>
              <w:top w:val="single" w:sz="12" w:space="0" w:color="000000"/>
              <w:left w:val="single" w:sz="12" w:space="0" w:color="000000"/>
              <w:bottom w:val="single" w:sz="24" w:space="0" w:color="auto"/>
            </w:tcBorders>
          </w:tcPr>
          <w:p w14:paraId="53DF1F10" w14:textId="77777777" w:rsidR="006510B8" w:rsidRPr="00B11C6B" w:rsidRDefault="006510B8" w:rsidP="00695511">
            <w:pPr>
              <w:suppressAutoHyphens/>
              <w:kinsoku w:val="0"/>
              <w:wordWrap w:val="0"/>
              <w:autoSpaceDE w:val="0"/>
              <w:autoSpaceDN w:val="0"/>
              <w:spacing w:line="210" w:lineRule="exact"/>
              <w:ind w:leftChars="-50" w:left="-98" w:firstLineChars="50" w:firstLine="104"/>
              <w:jc w:val="left"/>
              <w:rPr>
                <w:rFonts w:cs="Times New Roman"/>
                <w:spacing w:val="6"/>
              </w:rPr>
            </w:pPr>
          </w:p>
          <w:p w14:paraId="31B79456" w14:textId="77777777" w:rsidR="006510B8" w:rsidRPr="00B11C6B" w:rsidRDefault="006510B8" w:rsidP="00695511">
            <w:pPr>
              <w:suppressAutoHyphens/>
              <w:kinsoku w:val="0"/>
              <w:wordWrap w:val="0"/>
              <w:autoSpaceDE w:val="0"/>
              <w:autoSpaceDN w:val="0"/>
              <w:spacing w:line="210" w:lineRule="exact"/>
              <w:ind w:firstLineChars="50" w:firstLine="104"/>
              <w:jc w:val="left"/>
              <w:rPr>
                <w:rFonts w:cs="Times New Roman"/>
                <w:spacing w:val="6"/>
              </w:rPr>
            </w:pPr>
            <w:r w:rsidRPr="00B11C6B">
              <w:rPr>
                <w:rFonts w:cs="Times New Roman" w:hint="eastAsia"/>
                <w:spacing w:val="6"/>
              </w:rPr>
              <w:t>細分類番号</w:t>
            </w:r>
          </w:p>
        </w:tc>
        <w:tc>
          <w:tcPr>
            <w:tcW w:w="3969" w:type="dxa"/>
            <w:tcBorders>
              <w:top w:val="single" w:sz="12" w:space="0" w:color="000000"/>
              <w:bottom w:val="single" w:sz="24" w:space="0" w:color="auto"/>
              <w:right w:val="single" w:sz="4" w:space="0" w:color="000000"/>
            </w:tcBorders>
          </w:tcPr>
          <w:p w14:paraId="6AC273D1" w14:textId="77777777" w:rsidR="006510B8" w:rsidRPr="00B11C6B" w:rsidRDefault="006510B8" w:rsidP="00695511">
            <w:pPr>
              <w:suppressAutoHyphens/>
              <w:kinsoku w:val="0"/>
              <w:wordWrap w:val="0"/>
              <w:autoSpaceDE w:val="0"/>
              <w:autoSpaceDN w:val="0"/>
              <w:spacing w:line="210" w:lineRule="exact"/>
              <w:ind w:leftChars="-100" w:left="-196" w:firstLineChars="500" w:firstLine="980"/>
              <w:jc w:val="left"/>
            </w:pPr>
            <w:r w:rsidRPr="00B11C6B">
              <w:rPr>
                <w:rFonts w:hint="eastAsia"/>
              </w:rPr>
              <w:t>指定業種に属する事業</w:t>
            </w:r>
          </w:p>
          <w:p w14:paraId="40E20B31" w14:textId="77777777" w:rsidR="006510B8" w:rsidRPr="00B11C6B" w:rsidRDefault="006510B8" w:rsidP="00695511">
            <w:pPr>
              <w:suppressAutoHyphens/>
              <w:kinsoku w:val="0"/>
              <w:wordWrap w:val="0"/>
              <w:autoSpaceDE w:val="0"/>
              <w:autoSpaceDN w:val="0"/>
              <w:spacing w:line="210" w:lineRule="exact"/>
              <w:ind w:leftChars="-100" w:left="-196" w:firstLineChars="600" w:firstLine="1176"/>
              <w:jc w:val="left"/>
              <w:rPr>
                <w:rFonts w:cs="Times New Roman"/>
                <w:spacing w:val="6"/>
              </w:rPr>
            </w:pPr>
            <w:r w:rsidRPr="00B11C6B">
              <w:rPr>
                <w:rFonts w:hint="eastAsia"/>
              </w:rPr>
              <w:t>（細分類業種名）</w:t>
            </w:r>
          </w:p>
        </w:tc>
        <w:tc>
          <w:tcPr>
            <w:tcW w:w="2694" w:type="dxa"/>
            <w:tcBorders>
              <w:top w:val="single" w:sz="12" w:space="0" w:color="000000"/>
              <w:left w:val="single" w:sz="4" w:space="0" w:color="000000"/>
              <w:bottom w:val="single" w:sz="24" w:space="0" w:color="auto"/>
              <w:right w:val="single" w:sz="4" w:space="0" w:color="000000"/>
            </w:tcBorders>
          </w:tcPr>
          <w:p w14:paraId="3AD430B7" w14:textId="77777777" w:rsidR="006510B8" w:rsidRPr="00B11C6B" w:rsidRDefault="006510B8" w:rsidP="00695511">
            <w:pPr>
              <w:suppressAutoHyphens/>
              <w:kinsoku w:val="0"/>
              <w:wordWrap w:val="0"/>
              <w:autoSpaceDE w:val="0"/>
              <w:autoSpaceDN w:val="0"/>
              <w:spacing w:line="210" w:lineRule="exact"/>
              <w:ind w:leftChars="-1000" w:left="-1960" w:firstLineChars="1100" w:firstLine="2288"/>
              <w:jc w:val="left"/>
              <w:rPr>
                <w:rFonts w:cs="Times New Roman"/>
                <w:spacing w:val="6"/>
              </w:rPr>
            </w:pPr>
          </w:p>
          <w:p w14:paraId="795DB51E" w14:textId="77777777" w:rsidR="006510B8" w:rsidRPr="00B11C6B" w:rsidRDefault="006510B8" w:rsidP="00695511">
            <w:pPr>
              <w:suppressAutoHyphens/>
              <w:kinsoku w:val="0"/>
              <w:wordWrap w:val="0"/>
              <w:autoSpaceDE w:val="0"/>
              <w:autoSpaceDN w:val="0"/>
              <w:spacing w:line="210" w:lineRule="exact"/>
              <w:ind w:leftChars="-1050" w:left="-2058" w:firstLineChars="1100" w:firstLine="2288"/>
              <w:jc w:val="left"/>
              <w:rPr>
                <w:rFonts w:cs="Times New Roman"/>
                <w:spacing w:val="6"/>
              </w:rPr>
            </w:pPr>
            <w:r w:rsidRPr="00B11C6B">
              <w:rPr>
                <w:rFonts w:cs="Times New Roman" w:hint="eastAsia"/>
                <w:spacing w:val="6"/>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1AFA3B88" w14:textId="77777777" w:rsidR="006510B8" w:rsidRPr="00B11C6B" w:rsidRDefault="006510B8" w:rsidP="00695511">
            <w:pPr>
              <w:suppressAutoHyphens/>
              <w:kinsoku w:val="0"/>
              <w:wordWrap w:val="0"/>
              <w:autoSpaceDE w:val="0"/>
              <w:autoSpaceDN w:val="0"/>
              <w:spacing w:line="210" w:lineRule="exact"/>
              <w:jc w:val="left"/>
            </w:pPr>
            <w:r w:rsidRPr="00B11C6B">
              <w:rPr>
                <w:rFonts w:cs="Times New Roman"/>
              </w:rPr>
              <w:t xml:space="preserve">   </w:t>
            </w:r>
            <w:r w:rsidRPr="00B11C6B">
              <w:rPr>
                <w:rFonts w:hint="eastAsia"/>
              </w:rPr>
              <w:t>構成比</w:t>
            </w:r>
          </w:p>
          <w:p w14:paraId="0CCA9F29" w14:textId="77777777" w:rsidR="006510B8" w:rsidRPr="00B11C6B" w:rsidRDefault="006510B8" w:rsidP="00695511">
            <w:pPr>
              <w:suppressAutoHyphens/>
              <w:kinsoku w:val="0"/>
              <w:wordWrap w:val="0"/>
              <w:autoSpaceDE w:val="0"/>
              <w:autoSpaceDN w:val="0"/>
              <w:spacing w:line="210" w:lineRule="exact"/>
              <w:ind w:firstLineChars="150" w:firstLine="294"/>
              <w:jc w:val="left"/>
              <w:rPr>
                <w:rFonts w:cs="Times New Roman"/>
                <w:spacing w:val="6"/>
              </w:rPr>
            </w:pPr>
            <w:r w:rsidRPr="00B11C6B">
              <w:rPr>
                <w:rFonts w:hint="eastAsia"/>
              </w:rPr>
              <w:t>（％）</w:t>
            </w:r>
          </w:p>
        </w:tc>
      </w:tr>
      <w:tr w:rsidR="006510B8" w:rsidRPr="00B11C6B" w14:paraId="42899CF4" w14:textId="77777777" w:rsidTr="00695511">
        <w:tc>
          <w:tcPr>
            <w:tcW w:w="1368" w:type="dxa"/>
            <w:tcBorders>
              <w:top w:val="single" w:sz="24" w:space="0" w:color="auto"/>
              <w:left w:val="single" w:sz="24" w:space="0" w:color="auto"/>
              <w:bottom w:val="single" w:sz="24" w:space="0" w:color="auto"/>
            </w:tcBorders>
          </w:tcPr>
          <w:p w14:paraId="7FF08384"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24" w:space="0" w:color="auto"/>
              <w:bottom w:val="single" w:sz="24" w:space="0" w:color="auto"/>
              <w:right w:val="single" w:sz="4" w:space="0" w:color="000000"/>
            </w:tcBorders>
          </w:tcPr>
          <w:p w14:paraId="48F268D2"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24" w:space="0" w:color="auto"/>
              <w:left w:val="single" w:sz="4" w:space="0" w:color="000000"/>
              <w:bottom w:val="single" w:sz="24" w:space="0" w:color="auto"/>
              <w:right w:val="single" w:sz="4" w:space="0" w:color="000000"/>
            </w:tcBorders>
          </w:tcPr>
          <w:p w14:paraId="16AC2286"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64B5272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24" w:space="0" w:color="auto"/>
              <w:left w:val="single" w:sz="4" w:space="0" w:color="000000"/>
              <w:bottom w:val="single" w:sz="24" w:space="0" w:color="auto"/>
              <w:right w:val="single" w:sz="24" w:space="0" w:color="auto"/>
            </w:tcBorders>
          </w:tcPr>
          <w:p w14:paraId="14ACC18B"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3FFD08F4" w14:textId="77777777" w:rsidTr="00695511">
        <w:tc>
          <w:tcPr>
            <w:tcW w:w="1368" w:type="dxa"/>
            <w:tcBorders>
              <w:top w:val="single" w:sz="24" w:space="0" w:color="auto"/>
              <w:left w:val="single" w:sz="12" w:space="0" w:color="000000"/>
              <w:bottom w:val="nil"/>
            </w:tcBorders>
          </w:tcPr>
          <w:p w14:paraId="345723F8"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0E0BA715"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24" w:space="0" w:color="auto"/>
              <w:bottom w:val="nil"/>
              <w:right w:val="single" w:sz="4" w:space="0" w:color="000000"/>
            </w:tcBorders>
          </w:tcPr>
          <w:p w14:paraId="701576C4"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24" w:space="0" w:color="auto"/>
              <w:left w:val="single" w:sz="4" w:space="0" w:color="000000"/>
              <w:bottom w:val="nil"/>
              <w:right w:val="single" w:sz="4" w:space="0" w:color="000000"/>
            </w:tcBorders>
          </w:tcPr>
          <w:p w14:paraId="027A2881"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23709489"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24" w:space="0" w:color="auto"/>
              <w:left w:val="single" w:sz="4" w:space="0" w:color="000000"/>
              <w:bottom w:val="nil"/>
              <w:right w:val="single" w:sz="12" w:space="0" w:color="000000"/>
            </w:tcBorders>
          </w:tcPr>
          <w:p w14:paraId="30FF240A"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47165D10"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01A6912D" w14:textId="77777777" w:rsidTr="00695511">
        <w:tc>
          <w:tcPr>
            <w:tcW w:w="1368" w:type="dxa"/>
            <w:tcBorders>
              <w:top w:val="single" w:sz="4" w:space="0" w:color="000000"/>
              <w:left w:val="single" w:sz="12" w:space="0" w:color="000000"/>
              <w:bottom w:val="nil"/>
            </w:tcBorders>
          </w:tcPr>
          <w:p w14:paraId="694D3FD2"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53964A8F"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47B71FA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5746ED83"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5712A73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26D767A2" w14:textId="77777777" w:rsidTr="00695511">
        <w:tc>
          <w:tcPr>
            <w:tcW w:w="1368" w:type="dxa"/>
            <w:tcBorders>
              <w:top w:val="single" w:sz="4" w:space="0" w:color="000000"/>
              <w:left w:val="single" w:sz="12" w:space="0" w:color="000000"/>
              <w:bottom w:val="nil"/>
            </w:tcBorders>
          </w:tcPr>
          <w:p w14:paraId="6E1C1FC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47FCB4A5"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44AAF3B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6D554C4F"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7C5D6ACE"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6F6DF2B8" w14:textId="77777777" w:rsidTr="00695511">
        <w:tc>
          <w:tcPr>
            <w:tcW w:w="1368" w:type="dxa"/>
            <w:tcBorders>
              <w:top w:val="single" w:sz="4" w:space="0" w:color="000000"/>
              <w:left w:val="single" w:sz="12" w:space="0" w:color="000000"/>
              <w:bottom w:val="nil"/>
            </w:tcBorders>
          </w:tcPr>
          <w:p w14:paraId="30AF8300"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584165F9"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5FF1EC87"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5F0BE689"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6697FA65"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5FFEB876" w14:textId="77777777" w:rsidTr="00695511">
        <w:tc>
          <w:tcPr>
            <w:tcW w:w="1368" w:type="dxa"/>
            <w:tcBorders>
              <w:top w:val="single" w:sz="4" w:space="0" w:color="000000"/>
              <w:left w:val="single" w:sz="12" w:space="0" w:color="000000"/>
              <w:bottom w:val="nil"/>
            </w:tcBorders>
          </w:tcPr>
          <w:p w14:paraId="68056A9D"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32D7E6EC"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1FC2B611"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0BCF64D9"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2E5C94ED"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30CA1580"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p w14:paraId="53A79B54"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r>
      <w:tr w:rsidR="006510B8" w:rsidRPr="00B11C6B" w14:paraId="39FF99EC" w14:textId="77777777" w:rsidTr="00695511">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49F763A1"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r w:rsidRPr="00B11C6B">
              <w:rPr>
                <w:rFonts w:cs="Times New Roman"/>
              </w:rPr>
              <w:t xml:space="preserve"> </w:t>
            </w:r>
            <w:r w:rsidRPr="00B11C6B">
              <w:rPr>
                <w:rFonts w:hint="eastAsia"/>
              </w:rPr>
              <w:t xml:space="preserve">　</w:t>
            </w:r>
            <w:r w:rsidRPr="00B11C6B">
              <w:rPr>
                <w:rFonts w:cs="Times New Roman"/>
              </w:rPr>
              <w:t xml:space="preserve"> </w:t>
            </w:r>
            <w:r w:rsidRPr="00B11C6B">
              <w:rPr>
                <w:rFonts w:hint="eastAsia"/>
              </w:rPr>
              <w:t xml:space="preserve">　</w:t>
            </w:r>
            <w:r w:rsidRPr="00B11C6B">
              <w:rPr>
                <w:rFonts w:cs="Times New Roman"/>
                <w:spacing w:val="6"/>
              </w:rPr>
              <w:t xml:space="preserve"> </w:t>
            </w:r>
          </w:p>
          <w:p w14:paraId="32B5EC62" w14:textId="77777777" w:rsidR="006510B8" w:rsidRPr="00B11C6B" w:rsidRDefault="006510B8" w:rsidP="00695511">
            <w:pPr>
              <w:suppressAutoHyphens/>
              <w:kinsoku w:val="0"/>
              <w:wordWrap w:val="0"/>
              <w:autoSpaceDE w:val="0"/>
              <w:autoSpaceDN w:val="0"/>
              <w:spacing w:line="210" w:lineRule="exact"/>
              <w:ind w:firstLineChars="800" w:firstLine="1568"/>
              <w:jc w:val="left"/>
              <w:rPr>
                <w:rFonts w:cs="Times New Roman"/>
                <w:spacing w:val="6"/>
              </w:rPr>
            </w:pPr>
            <w:r w:rsidRPr="00B11C6B">
              <w:rPr>
                <w:rFonts w:hint="eastAsia"/>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083A3DBA"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12" w:space="0" w:color="000000"/>
              <w:left w:val="single" w:sz="4" w:space="0" w:color="000000"/>
              <w:bottom w:val="single" w:sz="12" w:space="0" w:color="000000"/>
              <w:right w:val="single" w:sz="12" w:space="0" w:color="000000"/>
            </w:tcBorders>
          </w:tcPr>
          <w:p w14:paraId="3D5EBF0B" w14:textId="77777777" w:rsidR="006510B8" w:rsidRPr="00B11C6B" w:rsidRDefault="006510B8" w:rsidP="00695511">
            <w:pPr>
              <w:suppressAutoHyphens/>
              <w:kinsoku w:val="0"/>
              <w:wordWrap w:val="0"/>
              <w:autoSpaceDE w:val="0"/>
              <w:autoSpaceDN w:val="0"/>
              <w:spacing w:line="210" w:lineRule="exact"/>
              <w:jc w:val="left"/>
              <w:rPr>
                <w:rFonts w:cs="Times New Roman"/>
              </w:rPr>
            </w:pPr>
            <w:r w:rsidRPr="00B11C6B">
              <w:rPr>
                <w:rFonts w:cs="Times New Roman"/>
              </w:rPr>
              <w:t xml:space="preserve"> </w:t>
            </w:r>
          </w:p>
          <w:p w14:paraId="76D3E4DB" w14:textId="77777777" w:rsidR="006510B8" w:rsidRPr="00B11C6B" w:rsidRDefault="006510B8" w:rsidP="00695511">
            <w:pPr>
              <w:suppressAutoHyphens/>
              <w:kinsoku w:val="0"/>
              <w:wordWrap w:val="0"/>
              <w:autoSpaceDE w:val="0"/>
              <w:autoSpaceDN w:val="0"/>
              <w:spacing w:line="210" w:lineRule="exact"/>
              <w:jc w:val="left"/>
              <w:rPr>
                <w:rFonts w:cs="Times New Roman"/>
                <w:spacing w:val="6"/>
              </w:rPr>
            </w:pPr>
            <w:r w:rsidRPr="00B11C6B">
              <w:rPr>
                <w:rFonts w:hint="eastAsia"/>
              </w:rPr>
              <w:t xml:space="preserve">　１００％</w:t>
            </w:r>
          </w:p>
        </w:tc>
      </w:tr>
      <w:tr w:rsidR="006510B8" w:rsidRPr="00B11C6B" w14:paraId="5A91BA43" w14:textId="77777777" w:rsidTr="00695511">
        <w:trPr>
          <w:trHeight w:val="485"/>
        </w:trPr>
        <w:tc>
          <w:tcPr>
            <w:tcW w:w="9448" w:type="dxa"/>
            <w:gridSpan w:val="4"/>
            <w:tcBorders>
              <w:top w:val="single" w:sz="12" w:space="0" w:color="000000"/>
              <w:left w:val="single" w:sz="12" w:space="0" w:color="000000"/>
              <w:bottom w:val="single" w:sz="12" w:space="0" w:color="000000"/>
              <w:right w:val="single" w:sz="12" w:space="0" w:color="000000"/>
            </w:tcBorders>
          </w:tcPr>
          <w:p w14:paraId="08F92F21" w14:textId="5691040F" w:rsidR="006510B8" w:rsidRPr="00B11C6B" w:rsidRDefault="006510B8" w:rsidP="006510B8">
            <w:pPr>
              <w:suppressAutoHyphens/>
              <w:kinsoku w:val="0"/>
              <w:wordWrap w:val="0"/>
              <w:autoSpaceDE w:val="0"/>
              <w:autoSpaceDN w:val="0"/>
              <w:spacing w:line="210" w:lineRule="exact"/>
              <w:ind w:left="197" w:hangingChars="100" w:hanging="197"/>
              <w:jc w:val="left"/>
              <w:rPr>
                <w:rFonts w:cs="Times New Roman"/>
              </w:rPr>
            </w:pPr>
            <w:r w:rsidRPr="00B11C6B">
              <w:rPr>
                <w:rFonts w:hint="eastAsia"/>
                <w:b/>
                <w:bCs/>
              </w:rPr>
              <w:t xml:space="preserve">　</w:t>
            </w:r>
            <w:r w:rsidRPr="00B11C6B">
              <w:rPr>
                <w:rFonts w:cs="Times New Roman" w:hint="eastAsia"/>
              </w:rPr>
              <w:t>※　営んでいる事業が属する指定業種による細分類番号及び細分類業種名）を全て記入してください。また、最近１年間で最も売上高等が大きい事業が属する業種を太枠内に記入してください。なお、各指定業種の売上高等を合算して記入することも可能です。</w:t>
            </w:r>
          </w:p>
        </w:tc>
      </w:tr>
    </w:tbl>
    <w:p w14:paraId="3278D1C7" w14:textId="77777777" w:rsidR="006510B8" w:rsidRPr="00B11C6B" w:rsidRDefault="006510B8" w:rsidP="006510B8">
      <w:pPr>
        <w:adjustRightInd/>
        <w:spacing w:line="224" w:lineRule="exact"/>
        <w:rPr>
          <w:b/>
          <w:bCs/>
        </w:rPr>
      </w:pPr>
    </w:p>
    <w:p w14:paraId="23A37BCD" w14:textId="1455966F" w:rsidR="006510B8" w:rsidRPr="00B11C6B" w:rsidRDefault="006510B8" w:rsidP="006510B8">
      <w:pPr>
        <w:adjustRightInd/>
        <w:spacing w:line="224" w:lineRule="exact"/>
        <w:rPr>
          <w:rFonts w:cs="Times New Roman"/>
        </w:rPr>
      </w:pPr>
      <w:r w:rsidRPr="00B11C6B">
        <w:rPr>
          <w:rFonts w:hint="eastAsia"/>
          <w:b/>
          <w:bCs/>
        </w:rPr>
        <w:t>○　事業全体について</w:t>
      </w:r>
    </w:p>
    <w:p w14:paraId="51D12AAF" w14:textId="77777777" w:rsidR="006510B8" w:rsidRPr="00B11C6B" w:rsidRDefault="006510B8" w:rsidP="006510B8">
      <w:pPr>
        <w:adjustRightInd/>
        <w:spacing w:line="224" w:lineRule="exact"/>
        <w:ind w:firstLineChars="100" w:firstLine="197"/>
        <w:rPr>
          <w:rFonts w:cs="Times New Roman"/>
        </w:rPr>
      </w:pPr>
      <w:r w:rsidRPr="00B11C6B">
        <w:rPr>
          <w:rFonts w:hint="eastAsia"/>
          <w:b/>
        </w:rPr>
        <w:t xml:space="preserve">１　</w:t>
      </w:r>
      <w:r w:rsidRPr="00B11C6B">
        <w:rPr>
          <w:rFonts w:hint="eastAsia"/>
          <w:b/>
          <w:bCs/>
        </w:rPr>
        <w:t>原油等の仕入単価の上昇</w:t>
      </w:r>
      <w:r w:rsidRPr="00B11C6B">
        <w:rPr>
          <w:rFonts w:hint="eastAsia"/>
        </w:rPr>
        <w:t xml:space="preserve">　（Ｅ／ｅ）×１００－１００≧２０％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3"/>
        <w:gridCol w:w="2628"/>
      </w:tblGrid>
      <w:tr w:rsidR="006510B8" w:rsidRPr="00B11C6B" w14:paraId="13C93E53" w14:textId="77777777" w:rsidTr="00695511">
        <w:tc>
          <w:tcPr>
            <w:tcW w:w="6833" w:type="dxa"/>
            <w:tcBorders>
              <w:top w:val="single" w:sz="12" w:space="0" w:color="000000"/>
              <w:left w:val="single" w:sz="12" w:space="0" w:color="000000"/>
              <w:bottom w:val="nil"/>
              <w:right w:val="single" w:sz="4" w:space="0" w:color="000000"/>
            </w:tcBorders>
          </w:tcPr>
          <w:p w14:paraId="605F52C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3F7F9B5" w14:textId="601494A2"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Ｅ：最近１か月間（　年　月）の平均仕入単価</w:t>
            </w:r>
          </w:p>
        </w:tc>
        <w:tc>
          <w:tcPr>
            <w:tcW w:w="2628" w:type="dxa"/>
            <w:tcBorders>
              <w:top w:val="single" w:sz="12" w:space="0" w:color="000000"/>
              <w:left w:val="single" w:sz="4" w:space="0" w:color="000000"/>
              <w:bottom w:val="nil"/>
              <w:right w:val="single" w:sz="12" w:space="0" w:color="000000"/>
            </w:tcBorders>
          </w:tcPr>
          <w:p w14:paraId="1B3364EE"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DB3BF9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円</w:t>
            </w:r>
          </w:p>
        </w:tc>
      </w:tr>
      <w:tr w:rsidR="006510B8" w:rsidRPr="00B11C6B" w14:paraId="456304CB" w14:textId="77777777" w:rsidTr="00695511">
        <w:tc>
          <w:tcPr>
            <w:tcW w:w="6833" w:type="dxa"/>
            <w:tcBorders>
              <w:top w:val="single" w:sz="4" w:space="0" w:color="000000"/>
              <w:left w:val="single" w:sz="12" w:space="0" w:color="000000"/>
              <w:bottom w:val="nil"/>
              <w:right w:val="single" w:sz="4" w:space="0" w:color="000000"/>
            </w:tcBorders>
          </w:tcPr>
          <w:p w14:paraId="2A68BA6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EC43A3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ｅ：Ｅの期間に対応する前年の１か月の平均仕入単価</w:t>
            </w:r>
          </w:p>
        </w:tc>
        <w:tc>
          <w:tcPr>
            <w:tcW w:w="2628" w:type="dxa"/>
            <w:tcBorders>
              <w:top w:val="single" w:sz="4" w:space="0" w:color="000000"/>
              <w:left w:val="single" w:sz="4" w:space="0" w:color="000000"/>
              <w:bottom w:val="nil"/>
              <w:right w:val="single" w:sz="12" w:space="0" w:color="000000"/>
            </w:tcBorders>
          </w:tcPr>
          <w:p w14:paraId="18F940CC"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D37812A"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円</w:t>
            </w:r>
          </w:p>
        </w:tc>
      </w:tr>
      <w:tr w:rsidR="006510B8" w:rsidRPr="00B11C6B" w14:paraId="476402F3" w14:textId="77777777" w:rsidTr="00695511">
        <w:trPr>
          <w:trHeight w:val="294"/>
        </w:trPr>
        <w:tc>
          <w:tcPr>
            <w:tcW w:w="6833" w:type="dxa"/>
            <w:tcBorders>
              <w:top w:val="single" w:sz="12" w:space="0" w:color="000000"/>
              <w:left w:val="single" w:sz="12" w:space="0" w:color="000000"/>
              <w:bottom w:val="single" w:sz="12" w:space="0" w:color="000000"/>
              <w:right w:val="single" w:sz="4" w:space="0" w:color="000000"/>
            </w:tcBorders>
          </w:tcPr>
          <w:p w14:paraId="02BBC61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8AB8B90"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（Ｅ／ｅ）×１００－１００</w:t>
            </w:r>
            <w:r w:rsidRPr="00B11C6B">
              <w:rPr>
                <w:rFonts w:cs="Times New Roman"/>
              </w:rPr>
              <w:t xml:space="preserve"> </w:t>
            </w:r>
            <w:r w:rsidRPr="00B11C6B">
              <w:rPr>
                <w:rFonts w:hint="eastAsia"/>
              </w:rPr>
              <w:t>＝上昇率</w:t>
            </w:r>
          </w:p>
        </w:tc>
        <w:tc>
          <w:tcPr>
            <w:tcW w:w="2628" w:type="dxa"/>
            <w:tcBorders>
              <w:top w:val="single" w:sz="12" w:space="0" w:color="000000"/>
              <w:left w:val="single" w:sz="4" w:space="0" w:color="000000"/>
              <w:bottom w:val="single" w:sz="12" w:space="0" w:color="000000"/>
              <w:right w:val="single" w:sz="12" w:space="0" w:color="000000"/>
            </w:tcBorders>
          </w:tcPr>
          <w:p w14:paraId="6816156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p>
          <w:p w14:paraId="323F7479" w14:textId="77777777" w:rsidR="006510B8" w:rsidRPr="00B11C6B" w:rsidRDefault="006510B8" w:rsidP="00695511">
            <w:pPr>
              <w:suppressAutoHyphens/>
              <w:kinsoku w:val="0"/>
              <w:wordWrap w:val="0"/>
              <w:autoSpaceDE w:val="0"/>
              <w:autoSpaceDN w:val="0"/>
              <w:spacing w:line="224" w:lineRule="exact"/>
              <w:ind w:firstLineChars="1050" w:firstLine="2058"/>
              <w:jc w:val="left"/>
              <w:rPr>
                <w:rFonts w:cs="Times New Roman"/>
              </w:rPr>
            </w:pPr>
            <w:r w:rsidRPr="00B11C6B">
              <w:rPr>
                <w:rFonts w:hint="eastAsia"/>
              </w:rPr>
              <w:t>％</w:t>
            </w:r>
          </w:p>
        </w:tc>
      </w:tr>
    </w:tbl>
    <w:p w14:paraId="62D1F892" w14:textId="77777777" w:rsidR="006510B8" w:rsidRPr="00B11C6B" w:rsidRDefault="006510B8" w:rsidP="006510B8">
      <w:pPr>
        <w:adjustRightInd/>
        <w:spacing w:line="224" w:lineRule="exact"/>
        <w:ind w:firstLineChars="100" w:firstLine="197"/>
      </w:pPr>
      <w:r w:rsidRPr="00B11C6B">
        <w:rPr>
          <w:rFonts w:hint="eastAsia"/>
          <w:b/>
          <w:bCs/>
        </w:rPr>
        <w:t>２　原油等が売上原価に占める割合</w:t>
      </w:r>
      <w:r w:rsidRPr="00B11C6B">
        <w:rPr>
          <w:rFonts w:hint="eastAsia"/>
        </w:rPr>
        <w:t xml:space="preserve">　（Ｓ／Ｃ）×１００≧２０％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2313"/>
        <w:gridCol w:w="1261"/>
        <w:gridCol w:w="2628"/>
        <w:gridCol w:w="263"/>
      </w:tblGrid>
      <w:tr w:rsidR="006510B8" w:rsidRPr="00B11C6B" w14:paraId="3AC11367" w14:textId="77777777" w:rsidTr="00695511">
        <w:tc>
          <w:tcPr>
            <w:tcW w:w="5572" w:type="dxa"/>
            <w:gridSpan w:val="2"/>
            <w:tcBorders>
              <w:top w:val="single" w:sz="12" w:space="0" w:color="000000"/>
              <w:left w:val="single" w:sz="12" w:space="0" w:color="000000"/>
              <w:bottom w:val="nil"/>
              <w:right w:val="single" w:sz="4" w:space="0" w:color="000000"/>
            </w:tcBorders>
          </w:tcPr>
          <w:p w14:paraId="2C39E024"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3589C85" w14:textId="324F8751"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Ｃ：最新１か月間（　年　月）の売上原価</w:t>
            </w:r>
          </w:p>
        </w:tc>
        <w:tc>
          <w:tcPr>
            <w:tcW w:w="3889" w:type="dxa"/>
            <w:gridSpan w:val="2"/>
            <w:tcBorders>
              <w:top w:val="single" w:sz="12" w:space="0" w:color="000000"/>
              <w:left w:val="single" w:sz="4" w:space="0" w:color="000000"/>
              <w:bottom w:val="nil"/>
              <w:right w:val="single" w:sz="12" w:space="0" w:color="000000"/>
            </w:tcBorders>
          </w:tcPr>
          <w:p w14:paraId="3979732F"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34495E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 xml:space="preserve">　　</w:t>
            </w:r>
            <w:r w:rsidRPr="00B11C6B">
              <w:rPr>
                <w:rFonts w:cs="Times New Roman"/>
              </w:rPr>
              <w:t xml:space="preserve">                    </w:t>
            </w:r>
            <w:r w:rsidRPr="00B11C6B">
              <w:rPr>
                <w:rFonts w:hint="eastAsia"/>
              </w:rPr>
              <w:t xml:space="preserve">　　　　円</w:t>
            </w:r>
          </w:p>
        </w:tc>
        <w:tc>
          <w:tcPr>
            <w:tcW w:w="263" w:type="dxa"/>
            <w:vMerge w:val="restart"/>
            <w:tcBorders>
              <w:top w:val="nil"/>
              <w:left w:val="single" w:sz="12" w:space="0" w:color="000000"/>
              <w:right w:val="nil"/>
            </w:tcBorders>
          </w:tcPr>
          <w:p w14:paraId="7936E7B3"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A63ADBF"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D0D628F"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58AF08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E3B1A94"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C7772F0"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D812C7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F94A64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4BCD194"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r>
      <w:tr w:rsidR="006510B8" w:rsidRPr="00B11C6B" w14:paraId="43C256A9" w14:textId="77777777" w:rsidTr="00695511">
        <w:tc>
          <w:tcPr>
            <w:tcW w:w="9461" w:type="dxa"/>
            <w:gridSpan w:val="4"/>
            <w:tcBorders>
              <w:top w:val="single" w:sz="4" w:space="0" w:color="000000"/>
              <w:left w:val="single" w:sz="12" w:space="0" w:color="000000"/>
              <w:bottom w:val="nil"/>
              <w:right w:val="single" w:sz="4" w:space="0" w:color="000000"/>
            </w:tcBorders>
          </w:tcPr>
          <w:p w14:paraId="1C121AD4"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【Ｃの算出方法】※Ｃが決算書等に記載された会計上の数値である場合は、記入不要</w:t>
            </w:r>
          </w:p>
          <w:p w14:paraId="7D9C0AA2"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650DDF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76022F9"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E2A86EB"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086C4C1"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D3702B8"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2270282F" w14:textId="77777777" w:rsidR="006510B8" w:rsidRPr="00B11C6B" w:rsidRDefault="006510B8" w:rsidP="00695511">
            <w:pPr>
              <w:autoSpaceDE w:val="0"/>
              <w:autoSpaceDN w:val="0"/>
              <w:jc w:val="left"/>
              <w:textAlignment w:val="auto"/>
              <w:rPr>
                <w:rFonts w:cs="Times New Roman"/>
              </w:rPr>
            </w:pPr>
          </w:p>
        </w:tc>
      </w:tr>
      <w:tr w:rsidR="006510B8" w:rsidRPr="00B11C6B" w14:paraId="33E54E68" w14:textId="77777777" w:rsidTr="00695511">
        <w:trPr>
          <w:trHeight w:val="416"/>
        </w:trPr>
        <w:tc>
          <w:tcPr>
            <w:tcW w:w="3259" w:type="dxa"/>
            <w:tcBorders>
              <w:top w:val="single" w:sz="4" w:space="0" w:color="000000"/>
              <w:left w:val="single" w:sz="12" w:space="0" w:color="000000"/>
              <w:bottom w:val="single" w:sz="8" w:space="0" w:color="auto"/>
              <w:right w:val="single" w:sz="4" w:space="0" w:color="000000"/>
            </w:tcBorders>
          </w:tcPr>
          <w:p w14:paraId="11836518" w14:textId="77777777" w:rsidR="006510B8" w:rsidRPr="00B11C6B" w:rsidRDefault="006510B8" w:rsidP="00695511">
            <w:pPr>
              <w:suppressAutoHyphens/>
              <w:kinsoku w:val="0"/>
              <w:wordWrap w:val="0"/>
              <w:autoSpaceDE w:val="0"/>
              <w:autoSpaceDN w:val="0"/>
              <w:spacing w:line="224" w:lineRule="exact"/>
              <w:jc w:val="left"/>
            </w:pPr>
          </w:p>
          <w:p w14:paraId="78C9F91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Ｓ：Ｃのうち原油等の仕入価格</w:t>
            </w:r>
          </w:p>
        </w:tc>
        <w:tc>
          <w:tcPr>
            <w:tcW w:w="3574" w:type="dxa"/>
            <w:gridSpan w:val="2"/>
            <w:tcBorders>
              <w:top w:val="single" w:sz="4" w:space="0" w:color="000000"/>
              <w:left w:val="single" w:sz="4" w:space="0" w:color="000000"/>
              <w:bottom w:val="single" w:sz="8" w:space="0" w:color="auto"/>
              <w:right w:val="single" w:sz="12" w:space="0" w:color="000000"/>
            </w:tcBorders>
          </w:tcPr>
          <w:p w14:paraId="77651FF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p>
          <w:p w14:paraId="7D878337"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hint="eastAsia"/>
              </w:rPr>
              <w:t xml:space="preserve">　　　　　　　　　　　　　　　</w:t>
            </w:r>
            <w:r w:rsidRPr="00B11C6B">
              <w:rPr>
                <w:rFonts w:hint="eastAsia"/>
              </w:rPr>
              <w:t>円</w:t>
            </w:r>
          </w:p>
        </w:tc>
        <w:tc>
          <w:tcPr>
            <w:tcW w:w="2628" w:type="dxa"/>
            <w:vMerge w:val="restart"/>
            <w:tcBorders>
              <w:top w:val="single" w:sz="12" w:space="0" w:color="000000"/>
              <w:left w:val="single" w:sz="12" w:space="0" w:color="000000"/>
              <w:right w:val="nil"/>
            </w:tcBorders>
          </w:tcPr>
          <w:p w14:paraId="52C1E25F"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nil"/>
              <w:right w:val="nil"/>
            </w:tcBorders>
          </w:tcPr>
          <w:p w14:paraId="7316270F" w14:textId="77777777" w:rsidR="006510B8" w:rsidRPr="00B11C6B" w:rsidRDefault="006510B8" w:rsidP="00695511">
            <w:pPr>
              <w:autoSpaceDE w:val="0"/>
              <w:autoSpaceDN w:val="0"/>
              <w:jc w:val="left"/>
              <w:textAlignment w:val="auto"/>
              <w:rPr>
                <w:rFonts w:cs="Times New Roman"/>
              </w:rPr>
            </w:pPr>
          </w:p>
        </w:tc>
      </w:tr>
      <w:tr w:rsidR="006510B8" w:rsidRPr="00B11C6B" w14:paraId="7380FD24" w14:textId="77777777" w:rsidTr="00695511">
        <w:trPr>
          <w:trHeight w:val="404"/>
        </w:trPr>
        <w:tc>
          <w:tcPr>
            <w:tcW w:w="3259" w:type="dxa"/>
            <w:tcBorders>
              <w:top w:val="single" w:sz="8" w:space="0" w:color="auto"/>
              <w:left w:val="single" w:sz="12" w:space="0" w:color="000000"/>
              <w:bottom w:val="single" w:sz="12" w:space="0" w:color="auto"/>
              <w:right w:val="single" w:sz="4" w:space="0" w:color="000000"/>
            </w:tcBorders>
          </w:tcPr>
          <w:p w14:paraId="7EFDAB3E" w14:textId="77777777" w:rsidR="006510B8" w:rsidRPr="00B11C6B" w:rsidRDefault="006510B8" w:rsidP="00695511">
            <w:pPr>
              <w:suppressAutoHyphens/>
              <w:kinsoku w:val="0"/>
              <w:wordWrap w:val="0"/>
              <w:autoSpaceDE w:val="0"/>
              <w:autoSpaceDN w:val="0"/>
              <w:spacing w:line="224" w:lineRule="exact"/>
              <w:jc w:val="left"/>
            </w:pPr>
          </w:p>
          <w:p w14:paraId="649F63F4" w14:textId="77777777" w:rsidR="006510B8" w:rsidRPr="00B11C6B" w:rsidRDefault="006510B8" w:rsidP="00695511">
            <w:pPr>
              <w:suppressAutoHyphens/>
              <w:kinsoku w:val="0"/>
              <w:wordWrap w:val="0"/>
              <w:autoSpaceDE w:val="0"/>
              <w:autoSpaceDN w:val="0"/>
              <w:spacing w:line="224" w:lineRule="exact"/>
              <w:jc w:val="left"/>
            </w:pPr>
            <w:r w:rsidRPr="00B11C6B">
              <w:rPr>
                <w:rFonts w:hint="eastAsia"/>
              </w:rPr>
              <w:t>（Ｓ／Ｃ）×１００＝依存率</w:t>
            </w:r>
          </w:p>
        </w:tc>
        <w:tc>
          <w:tcPr>
            <w:tcW w:w="3574" w:type="dxa"/>
            <w:gridSpan w:val="2"/>
            <w:tcBorders>
              <w:top w:val="single" w:sz="8" w:space="0" w:color="auto"/>
              <w:left w:val="single" w:sz="4" w:space="0" w:color="000000"/>
              <w:bottom w:val="single" w:sz="12" w:space="0" w:color="auto"/>
              <w:right w:val="single" w:sz="12" w:space="0" w:color="000000"/>
            </w:tcBorders>
          </w:tcPr>
          <w:p w14:paraId="51CA8059"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p>
          <w:p w14:paraId="60AAC81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hint="eastAsia"/>
              </w:rPr>
              <w:t xml:space="preserve">　　　　　　　　　　　　　　　</w:t>
            </w:r>
            <w:r w:rsidRPr="00B11C6B">
              <w:rPr>
                <w:rFonts w:hint="eastAsia"/>
              </w:rPr>
              <w:t>％</w:t>
            </w:r>
          </w:p>
        </w:tc>
        <w:tc>
          <w:tcPr>
            <w:tcW w:w="2628" w:type="dxa"/>
            <w:vMerge/>
            <w:tcBorders>
              <w:left w:val="single" w:sz="12" w:space="0" w:color="000000"/>
              <w:bottom w:val="nil"/>
              <w:right w:val="nil"/>
            </w:tcBorders>
          </w:tcPr>
          <w:p w14:paraId="12CA5068"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nil"/>
              <w:bottom w:val="nil"/>
              <w:right w:val="nil"/>
            </w:tcBorders>
          </w:tcPr>
          <w:p w14:paraId="767B4E8A" w14:textId="77777777" w:rsidR="006510B8" w:rsidRPr="00B11C6B" w:rsidRDefault="006510B8" w:rsidP="00695511">
            <w:pPr>
              <w:autoSpaceDE w:val="0"/>
              <w:autoSpaceDN w:val="0"/>
              <w:jc w:val="left"/>
              <w:textAlignment w:val="auto"/>
              <w:rPr>
                <w:rFonts w:cs="Times New Roman"/>
              </w:rPr>
            </w:pPr>
          </w:p>
        </w:tc>
      </w:tr>
    </w:tbl>
    <w:p w14:paraId="367C3568" w14:textId="7F4837B8" w:rsidR="006510B8" w:rsidRPr="00B11C6B" w:rsidRDefault="006510B8" w:rsidP="006510B8">
      <w:pPr>
        <w:adjustRightInd/>
        <w:spacing w:line="224" w:lineRule="exact"/>
        <w:rPr>
          <w:rFonts w:cs="Times New Roman"/>
        </w:rPr>
      </w:pPr>
      <w:r w:rsidRPr="00B11C6B">
        <w:rPr>
          <w:rFonts w:hint="eastAsia"/>
        </w:rPr>
        <w:t xml:space="preserve">　</w:t>
      </w:r>
      <w:r w:rsidRPr="00B11C6B">
        <w:rPr>
          <w:rFonts w:hint="eastAsia"/>
          <w:b/>
        </w:rPr>
        <w:t>３</w:t>
      </w:r>
      <w:r w:rsidRPr="00B11C6B">
        <w:rPr>
          <w:rFonts w:hint="eastAsia"/>
          <w:b/>
          <w:bCs/>
        </w:rPr>
        <w:t xml:space="preserve">　製品等の価格への転嫁状況</w:t>
      </w:r>
      <w:r w:rsidRPr="00B11C6B">
        <w:rPr>
          <w:rFonts w:hint="eastAsia"/>
        </w:rPr>
        <w:t xml:space="preserve">　（Ａ／Ｂ）－（ａ／ｂ）＝Ｐ＞０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367"/>
        <w:gridCol w:w="1734"/>
        <w:gridCol w:w="1682"/>
        <w:gridCol w:w="1262"/>
        <w:gridCol w:w="1682"/>
        <w:gridCol w:w="1734"/>
        <w:gridCol w:w="263"/>
      </w:tblGrid>
      <w:tr w:rsidR="006510B8" w:rsidRPr="00B11C6B" w14:paraId="03806700" w14:textId="77777777" w:rsidTr="00695511">
        <w:tc>
          <w:tcPr>
            <w:tcW w:w="315" w:type="dxa"/>
            <w:vMerge w:val="restart"/>
            <w:tcBorders>
              <w:top w:val="nil"/>
              <w:left w:val="nil"/>
              <w:bottom w:val="nil"/>
              <w:right w:val="single" w:sz="12" w:space="0" w:color="auto"/>
            </w:tcBorders>
          </w:tcPr>
          <w:p w14:paraId="56199CD7"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FA2B794"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0696995"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704312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6DF6018"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w:t>
            </w:r>
          </w:p>
          <w:p w14:paraId="32763CE8"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D0B4EFE"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5E267C0"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9B305CB"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3F21CC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A47DF6E"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367" w:type="dxa"/>
            <w:tcBorders>
              <w:top w:val="single" w:sz="12" w:space="0" w:color="000000"/>
              <w:left w:val="single" w:sz="12" w:space="0" w:color="auto"/>
              <w:bottom w:val="nil"/>
              <w:right w:val="single" w:sz="4" w:space="0" w:color="000000"/>
            </w:tcBorders>
          </w:tcPr>
          <w:p w14:paraId="22535BA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2EFBD3A"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4" w:space="0" w:color="000000"/>
            </w:tcBorders>
          </w:tcPr>
          <w:p w14:paraId="723B56AC"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979076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 xml:space="preserve">　　最近の状況</w:t>
            </w:r>
          </w:p>
        </w:tc>
        <w:tc>
          <w:tcPr>
            <w:tcW w:w="1262" w:type="dxa"/>
            <w:tcBorders>
              <w:top w:val="single" w:sz="12" w:space="0" w:color="000000"/>
              <w:left w:val="single" w:sz="4" w:space="0" w:color="000000"/>
              <w:bottom w:val="nil"/>
              <w:right w:val="single" w:sz="4" w:space="0" w:color="000000"/>
            </w:tcBorders>
          </w:tcPr>
          <w:p w14:paraId="631D2107"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F88EEFE"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12" w:space="0" w:color="000000"/>
            </w:tcBorders>
          </w:tcPr>
          <w:p w14:paraId="7345843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CEE8BF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 xml:space="preserve">　前年の状況</w:t>
            </w:r>
          </w:p>
        </w:tc>
        <w:tc>
          <w:tcPr>
            <w:tcW w:w="263" w:type="dxa"/>
            <w:vMerge w:val="restart"/>
            <w:tcBorders>
              <w:top w:val="nil"/>
              <w:left w:val="single" w:sz="12" w:space="0" w:color="000000"/>
              <w:right w:val="nil"/>
            </w:tcBorders>
          </w:tcPr>
          <w:p w14:paraId="767BABE3"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17E0FA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C2BAB52"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2585C55" w14:textId="77777777" w:rsidR="006510B8" w:rsidRPr="00B11C6B" w:rsidRDefault="006510B8" w:rsidP="00695511">
            <w:pPr>
              <w:suppressAutoHyphens/>
              <w:kinsoku w:val="0"/>
              <w:wordWrap w:val="0"/>
              <w:autoSpaceDE w:val="0"/>
              <w:autoSpaceDN w:val="0"/>
              <w:spacing w:line="224" w:lineRule="exact"/>
              <w:jc w:val="center"/>
              <w:rPr>
                <w:rFonts w:cs="Times New Roman"/>
              </w:rPr>
            </w:pPr>
            <w:r w:rsidRPr="00B11C6B">
              <w:rPr>
                <w:rFonts w:hint="eastAsia"/>
              </w:rPr>
              <w:t xml:space="preserve">　　　　　　　　　　</w:t>
            </w:r>
          </w:p>
          <w:p w14:paraId="62DAEB43"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r>
      <w:tr w:rsidR="006510B8" w:rsidRPr="00B11C6B" w14:paraId="6B852B03" w14:textId="77777777" w:rsidTr="00695511">
        <w:tc>
          <w:tcPr>
            <w:tcW w:w="315" w:type="dxa"/>
            <w:vMerge/>
            <w:tcBorders>
              <w:left w:val="nil"/>
              <w:bottom w:val="nil"/>
              <w:right w:val="single" w:sz="12" w:space="0" w:color="auto"/>
            </w:tcBorders>
          </w:tcPr>
          <w:p w14:paraId="6FFC0F90" w14:textId="77777777" w:rsidR="006510B8" w:rsidRPr="00B11C6B" w:rsidRDefault="006510B8"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33EDF9BB"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B923C7F"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時　　期</w:t>
            </w:r>
          </w:p>
        </w:tc>
        <w:tc>
          <w:tcPr>
            <w:tcW w:w="1734" w:type="dxa"/>
            <w:tcBorders>
              <w:top w:val="single" w:sz="4" w:space="0" w:color="000000"/>
              <w:left w:val="single" w:sz="4" w:space="0" w:color="000000"/>
              <w:bottom w:val="nil"/>
              <w:right w:val="single" w:sz="4" w:space="0" w:color="000000"/>
            </w:tcBorders>
          </w:tcPr>
          <w:p w14:paraId="4427AB81"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40EB45C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原油等仕入価格</w:t>
            </w:r>
            <w:r w:rsidRPr="00B11C6B">
              <w:rPr>
                <w:rFonts w:cs="Times New Roman"/>
              </w:rPr>
              <w:t xml:space="preserve"> </w:t>
            </w:r>
          </w:p>
        </w:tc>
        <w:tc>
          <w:tcPr>
            <w:tcW w:w="1682" w:type="dxa"/>
            <w:tcBorders>
              <w:top w:val="single" w:sz="4" w:space="0" w:color="000000"/>
              <w:left w:val="single" w:sz="4" w:space="0" w:color="000000"/>
              <w:bottom w:val="nil"/>
              <w:right w:val="single" w:sz="4" w:space="0" w:color="000000"/>
            </w:tcBorders>
          </w:tcPr>
          <w:p w14:paraId="1CE011C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B169ACA"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w:t>
            </w:r>
            <w:r w:rsidRPr="00B11C6B">
              <w:rPr>
                <w:rFonts w:cs="Times New Roman"/>
              </w:rPr>
              <w:t xml:space="preserve">  </w:t>
            </w:r>
            <w:r w:rsidRPr="00B11C6B">
              <w:rPr>
                <w:rFonts w:hint="eastAsia"/>
              </w:rPr>
              <w:t>売上高等</w:t>
            </w:r>
          </w:p>
        </w:tc>
        <w:tc>
          <w:tcPr>
            <w:tcW w:w="1262" w:type="dxa"/>
            <w:tcBorders>
              <w:top w:val="single" w:sz="4" w:space="0" w:color="000000"/>
              <w:left w:val="single" w:sz="4" w:space="0" w:color="000000"/>
              <w:bottom w:val="nil"/>
              <w:right w:val="single" w:sz="4" w:space="0" w:color="000000"/>
            </w:tcBorders>
          </w:tcPr>
          <w:p w14:paraId="0D3D2AA0"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E98FD89"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時　　期</w:t>
            </w:r>
          </w:p>
        </w:tc>
        <w:tc>
          <w:tcPr>
            <w:tcW w:w="1682" w:type="dxa"/>
            <w:tcBorders>
              <w:top w:val="single" w:sz="4" w:space="0" w:color="000000"/>
              <w:left w:val="single" w:sz="4" w:space="0" w:color="000000"/>
              <w:bottom w:val="nil"/>
              <w:right w:val="single" w:sz="4" w:space="0" w:color="000000"/>
            </w:tcBorders>
          </w:tcPr>
          <w:p w14:paraId="4E436090"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9DC4E74"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原油等仕入価格</w:t>
            </w:r>
          </w:p>
        </w:tc>
        <w:tc>
          <w:tcPr>
            <w:tcW w:w="1734" w:type="dxa"/>
            <w:tcBorders>
              <w:top w:val="single" w:sz="4" w:space="0" w:color="000000"/>
              <w:left w:val="single" w:sz="4" w:space="0" w:color="000000"/>
              <w:bottom w:val="nil"/>
              <w:right w:val="single" w:sz="12" w:space="0" w:color="000000"/>
            </w:tcBorders>
          </w:tcPr>
          <w:p w14:paraId="63BA7F52"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4B35C10"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w:t>
            </w:r>
            <w:r w:rsidRPr="00B11C6B">
              <w:rPr>
                <w:rFonts w:cs="Times New Roman"/>
              </w:rPr>
              <w:t xml:space="preserve">  </w:t>
            </w:r>
            <w:r w:rsidRPr="00B11C6B">
              <w:rPr>
                <w:rFonts w:hint="eastAsia"/>
              </w:rPr>
              <w:t>売上高等</w:t>
            </w:r>
          </w:p>
        </w:tc>
        <w:tc>
          <w:tcPr>
            <w:tcW w:w="263" w:type="dxa"/>
            <w:vMerge/>
            <w:tcBorders>
              <w:left w:val="single" w:sz="12" w:space="0" w:color="000000"/>
              <w:right w:val="nil"/>
            </w:tcBorders>
          </w:tcPr>
          <w:p w14:paraId="6FDF7B2C" w14:textId="77777777" w:rsidR="006510B8" w:rsidRPr="00B11C6B" w:rsidRDefault="006510B8" w:rsidP="00695511">
            <w:pPr>
              <w:autoSpaceDE w:val="0"/>
              <w:autoSpaceDN w:val="0"/>
              <w:jc w:val="left"/>
              <w:textAlignment w:val="auto"/>
              <w:rPr>
                <w:rFonts w:cs="Times New Roman"/>
              </w:rPr>
            </w:pPr>
          </w:p>
        </w:tc>
      </w:tr>
      <w:tr w:rsidR="006510B8" w:rsidRPr="00B11C6B" w14:paraId="2F568A76" w14:textId="77777777" w:rsidTr="00695511">
        <w:tc>
          <w:tcPr>
            <w:tcW w:w="315" w:type="dxa"/>
            <w:vMerge/>
            <w:tcBorders>
              <w:left w:val="nil"/>
              <w:bottom w:val="nil"/>
              <w:right w:val="single" w:sz="12" w:space="0" w:color="auto"/>
            </w:tcBorders>
          </w:tcPr>
          <w:p w14:paraId="6ECFFECF" w14:textId="77777777" w:rsidR="006510B8" w:rsidRPr="00B11C6B" w:rsidRDefault="006510B8"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3C6F3A9E"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2289D2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w:t>
            </w:r>
            <w:r w:rsidRPr="00B11C6B">
              <w:rPr>
                <w:rFonts w:cs="Times New Roman"/>
              </w:rPr>
              <w:t xml:space="preserve">  </w:t>
            </w:r>
            <w:r w:rsidRPr="00B11C6B">
              <w:rPr>
                <w:rFonts w:hint="eastAsia"/>
              </w:rPr>
              <w:t>年</w:t>
            </w:r>
            <w:r w:rsidRPr="00B11C6B">
              <w:rPr>
                <w:rFonts w:cs="Times New Roman"/>
              </w:rPr>
              <w:t xml:space="preserve">   </w:t>
            </w:r>
            <w:r w:rsidRPr="00B11C6B">
              <w:rPr>
                <w:rFonts w:hint="eastAsia"/>
              </w:rPr>
              <w:t>月</w:t>
            </w:r>
          </w:p>
        </w:tc>
        <w:tc>
          <w:tcPr>
            <w:tcW w:w="1734" w:type="dxa"/>
            <w:tcBorders>
              <w:top w:val="single" w:sz="4" w:space="0" w:color="000000"/>
              <w:left w:val="single" w:sz="4" w:space="0" w:color="000000"/>
              <w:bottom w:val="nil"/>
              <w:right w:val="single" w:sz="4" w:space="0" w:color="000000"/>
            </w:tcBorders>
          </w:tcPr>
          <w:p w14:paraId="3B21041C"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CA76914"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3D772C5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FECB3B0"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56B6359C"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733973C"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年</w:t>
            </w:r>
            <w:r w:rsidRPr="00B11C6B">
              <w:rPr>
                <w:rFonts w:cs="Times New Roman"/>
              </w:rPr>
              <w:t xml:space="preserve"> </w:t>
            </w:r>
            <w:r w:rsidRPr="00B11C6B">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013DB26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6F24947"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07F1E830"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6652BA3"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524800E1" w14:textId="77777777" w:rsidR="006510B8" w:rsidRPr="00B11C6B" w:rsidRDefault="006510B8" w:rsidP="00695511">
            <w:pPr>
              <w:autoSpaceDE w:val="0"/>
              <w:autoSpaceDN w:val="0"/>
              <w:jc w:val="left"/>
              <w:textAlignment w:val="auto"/>
              <w:rPr>
                <w:rFonts w:cs="Times New Roman"/>
              </w:rPr>
            </w:pPr>
          </w:p>
        </w:tc>
      </w:tr>
      <w:tr w:rsidR="006510B8" w:rsidRPr="00B11C6B" w14:paraId="3AEBB16E" w14:textId="77777777" w:rsidTr="00695511">
        <w:tc>
          <w:tcPr>
            <w:tcW w:w="315" w:type="dxa"/>
            <w:vMerge/>
            <w:tcBorders>
              <w:left w:val="nil"/>
              <w:bottom w:val="nil"/>
              <w:right w:val="single" w:sz="12" w:space="0" w:color="auto"/>
            </w:tcBorders>
          </w:tcPr>
          <w:p w14:paraId="260A98BA" w14:textId="77777777" w:rsidR="006510B8" w:rsidRPr="00B11C6B" w:rsidRDefault="006510B8"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7F91D27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843F03B"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年</w:t>
            </w:r>
            <w:r w:rsidRPr="00B11C6B">
              <w:rPr>
                <w:rFonts w:cs="Times New Roman"/>
              </w:rPr>
              <w:t xml:space="preserve"> </w:t>
            </w:r>
            <w:r w:rsidRPr="00B11C6B">
              <w:rPr>
                <w:rFonts w:hint="eastAsia"/>
              </w:rPr>
              <w:t xml:space="preserve">　月</w:t>
            </w:r>
          </w:p>
        </w:tc>
        <w:tc>
          <w:tcPr>
            <w:tcW w:w="1734" w:type="dxa"/>
            <w:tcBorders>
              <w:top w:val="single" w:sz="4" w:space="0" w:color="000000"/>
              <w:left w:val="single" w:sz="4" w:space="0" w:color="000000"/>
              <w:bottom w:val="nil"/>
              <w:right w:val="single" w:sz="4" w:space="0" w:color="000000"/>
            </w:tcBorders>
          </w:tcPr>
          <w:p w14:paraId="0163C88D"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C1176C7"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75069AE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971FAAC"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44AA4F1B"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4A9A89B"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 xml:space="preserve">　　年</w:t>
            </w:r>
            <w:r w:rsidRPr="00B11C6B">
              <w:rPr>
                <w:rFonts w:cs="Times New Roman"/>
              </w:rPr>
              <w:t xml:space="preserve"> </w:t>
            </w:r>
            <w:r w:rsidRPr="00B11C6B">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0BB62E6F"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7200FEB"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540FA208"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6C7E9D0"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6E61D9C1" w14:textId="77777777" w:rsidR="006510B8" w:rsidRPr="00B11C6B" w:rsidRDefault="006510B8" w:rsidP="00695511">
            <w:pPr>
              <w:autoSpaceDE w:val="0"/>
              <w:autoSpaceDN w:val="0"/>
              <w:jc w:val="left"/>
              <w:textAlignment w:val="auto"/>
              <w:rPr>
                <w:rFonts w:cs="Times New Roman"/>
              </w:rPr>
            </w:pPr>
          </w:p>
        </w:tc>
      </w:tr>
      <w:tr w:rsidR="006510B8" w:rsidRPr="00B11C6B" w14:paraId="529D30BE" w14:textId="77777777" w:rsidTr="00695511">
        <w:tc>
          <w:tcPr>
            <w:tcW w:w="315" w:type="dxa"/>
            <w:vMerge/>
            <w:tcBorders>
              <w:left w:val="nil"/>
              <w:bottom w:val="nil"/>
              <w:right w:val="single" w:sz="12" w:space="0" w:color="auto"/>
            </w:tcBorders>
          </w:tcPr>
          <w:p w14:paraId="7F02AD96" w14:textId="77777777" w:rsidR="006510B8" w:rsidRPr="00B11C6B" w:rsidRDefault="006510B8"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24CA518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00A6493E"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年</w:t>
            </w:r>
            <w:r w:rsidRPr="00B11C6B">
              <w:rPr>
                <w:rFonts w:cs="Times New Roman"/>
              </w:rPr>
              <w:t xml:space="preserve">   </w:t>
            </w:r>
            <w:r w:rsidRPr="00B11C6B">
              <w:rPr>
                <w:rFonts w:hint="eastAsia"/>
              </w:rPr>
              <w:t>月</w:t>
            </w:r>
          </w:p>
        </w:tc>
        <w:tc>
          <w:tcPr>
            <w:tcW w:w="1734" w:type="dxa"/>
            <w:tcBorders>
              <w:top w:val="single" w:sz="4" w:space="0" w:color="000000"/>
              <w:left w:val="single" w:sz="4" w:space="0" w:color="000000"/>
              <w:bottom w:val="nil"/>
              <w:right w:val="single" w:sz="4" w:space="0" w:color="000000"/>
            </w:tcBorders>
          </w:tcPr>
          <w:p w14:paraId="06546E8C"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021ABFA"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56CF8738"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7283516C"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32D79385"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34335C1"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 xml:space="preserve">　年</w:t>
            </w:r>
            <w:r w:rsidRPr="00B11C6B">
              <w:rPr>
                <w:rFonts w:cs="Times New Roman"/>
              </w:rPr>
              <w:t xml:space="preserve">   </w:t>
            </w:r>
            <w:r w:rsidRPr="00B11C6B">
              <w:rPr>
                <w:rFonts w:hint="eastAsia"/>
              </w:rPr>
              <w:t>月</w:t>
            </w:r>
          </w:p>
        </w:tc>
        <w:tc>
          <w:tcPr>
            <w:tcW w:w="1682" w:type="dxa"/>
            <w:tcBorders>
              <w:top w:val="single" w:sz="4" w:space="0" w:color="000000"/>
              <w:left w:val="single" w:sz="4" w:space="0" w:color="000000"/>
              <w:bottom w:val="nil"/>
              <w:right w:val="single" w:sz="4" w:space="0" w:color="000000"/>
            </w:tcBorders>
          </w:tcPr>
          <w:p w14:paraId="1471D7D3"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E7181A8"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1387F93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6270EED3" w14:textId="77777777" w:rsidR="006510B8" w:rsidRPr="00B11C6B" w:rsidRDefault="006510B8"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2186FCCE" w14:textId="77777777" w:rsidR="006510B8" w:rsidRPr="00B11C6B" w:rsidRDefault="006510B8" w:rsidP="00695511">
            <w:pPr>
              <w:autoSpaceDE w:val="0"/>
              <w:autoSpaceDN w:val="0"/>
              <w:jc w:val="left"/>
              <w:textAlignment w:val="auto"/>
              <w:rPr>
                <w:rFonts w:cs="Times New Roman"/>
              </w:rPr>
            </w:pPr>
          </w:p>
        </w:tc>
      </w:tr>
      <w:tr w:rsidR="006510B8" w:rsidRPr="00B11C6B" w14:paraId="279ADF4B" w14:textId="77777777" w:rsidTr="00695511">
        <w:trPr>
          <w:trHeight w:val="540"/>
        </w:trPr>
        <w:tc>
          <w:tcPr>
            <w:tcW w:w="315" w:type="dxa"/>
            <w:vMerge/>
            <w:tcBorders>
              <w:left w:val="nil"/>
              <w:bottom w:val="nil"/>
              <w:right w:val="single" w:sz="12" w:space="0" w:color="auto"/>
            </w:tcBorders>
          </w:tcPr>
          <w:p w14:paraId="7363D4EB" w14:textId="77777777" w:rsidR="006510B8" w:rsidRPr="00B11C6B" w:rsidRDefault="006510B8"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single" w:sz="12" w:space="0" w:color="auto"/>
              <w:right w:val="single" w:sz="4" w:space="0" w:color="000000"/>
            </w:tcBorders>
          </w:tcPr>
          <w:p w14:paraId="57EC2AC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A32651F"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合計額</w:t>
            </w:r>
          </w:p>
        </w:tc>
        <w:tc>
          <w:tcPr>
            <w:tcW w:w="1734" w:type="dxa"/>
            <w:tcBorders>
              <w:top w:val="single" w:sz="4" w:space="0" w:color="000000"/>
              <w:left w:val="single" w:sz="4" w:space="0" w:color="000000"/>
              <w:bottom w:val="single" w:sz="12" w:space="0" w:color="auto"/>
              <w:right w:val="single" w:sz="4" w:space="0" w:color="000000"/>
            </w:tcBorders>
          </w:tcPr>
          <w:p w14:paraId="1A5E12A8"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25FE79F2"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Ａ</w:t>
            </w:r>
          </w:p>
        </w:tc>
        <w:tc>
          <w:tcPr>
            <w:tcW w:w="1682" w:type="dxa"/>
            <w:tcBorders>
              <w:top w:val="single" w:sz="4" w:space="0" w:color="000000"/>
              <w:left w:val="single" w:sz="4" w:space="0" w:color="000000"/>
              <w:bottom w:val="single" w:sz="8" w:space="0" w:color="auto"/>
              <w:right w:val="single" w:sz="4" w:space="0" w:color="000000"/>
            </w:tcBorders>
          </w:tcPr>
          <w:p w14:paraId="2E98F442"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3CDF5C6C"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Ｂ</w:t>
            </w:r>
          </w:p>
        </w:tc>
        <w:tc>
          <w:tcPr>
            <w:tcW w:w="1262" w:type="dxa"/>
            <w:tcBorders>
              <w:top w:val="single" w:sz="4" w:space="0" w:color="000000"/>
              <w:left w:val="single" w:sz="4" w:space="0" w:color="000000"/>
              <w:bottom w:val="single" w:sz="8" w:space="0" w:color="auto"/>
              <w:right w:val="single" w:sz="4" w:space="0" w:color="000000"/>
            </w:tcBorders>
          </w:tcPr>
          <w:p w14:paraId="5FE969E8"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890DED9"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cs="Times New Roman"/>
              </w:rPr>
              <w:t xml:space="preserve">   </w:t>
            </w:r>
            <w:r w:rsidRPr="00B11C6B">
              <w:rPr>
                <w:rFonts w:hint="eastAsia"/>
              </w:rPr>
              <w:t>合計額</w:t>
            </w:r>
          </w:p>
        </w:tc>
        <w:tc>
          <w:tcPr>
            <w:tcW w:w="1682" w:type="dxa"/>
            <w:tcBorders>
              <w:top w:val="single" w:sz="4" w:space="0" w:color="000000"/>
              <w:left w:val="single" w:sz="4" w:space="0" w:color="000000"/>
              <w:bottom w:val="single" w:sz="12" w:space="0" w:color="auto"/>
              <w:right w:val="single" w:sz="4" w:space="0" w:color="000000"/>
            </w:tcBorders>
          </w:tcPr>
          <w:p w14:paraId="08C1DE16"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1071AEC3"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ａ</w:t>
            </w:r>
          </w:p>
        </w:tc>
        <w:tc>
          <w:tcPr>
            <w:tcW w:w="1734" w:type="dxa"/>
            <w:tcBorders>
              <w:top w:val="single" w:sz="4" w:space="0" w:color="000000"/>
              <w:left w:val="single" w:sz="4" w:space="0" w:color="000000"/>
              <w:bottom w:val="single" w:sz="12" w:space="0" w:color="auto"/>
              <w:right w:val="single" w:sz="12" w:space="0" w:color="000000"/>
            </w:tcBorders>
          </w:tcPr>
          <w:p w14:paraId="744A2E3A" w14:textId="77777777" w:rsidR="006510B8" w:rsidRPr="00B11C6B" w:rsidRDefault="006510B8" w:rsidP="00695511">
            <w:pPr>
              <w:suppressAutoHyphens/>
              <w:kinsoku w:val="0"/>
              <w:wordWrap w:val="0"/>
              <w:autoSpaceDE w:val="0"/>
              <w:autoSpaceDN w:val="0"/>
              <w:spacing w:line="224" w:lineRule="exact"/>
              <w:jc w:val="left"/>
              <w:rPr>
                <w:rFonts w:cs="Times New Roman"/>
              </w:rPr>
            </w:pPr>
          </w:p>
          <w:p w14:paraId="5CDC5A89" w14:textId="77777777" w:rsidR="006510B8" w:rsidRPr="00B11C6B" w:rsidRDefault="006510B8" w:rsidP="00695511">
            <w:pPr>
              <w:suppressAutoHyphens/>
              <w:kinsoku w:val="0"/>
              <w:wordWrap w:val="0"/>
              <w:autoSpaceDE w:val="0"/>
              <w:autoSpaceDN w:val="0"/>
              <w:spacing w:line="224" w:lineRule="exact"/>
              <w:jc w:val="left"/>
              <w:rPr>
                <w:rFonts w:cs="Times New Roman"/>
              </w:rPr>
            </w:pPr>
            <w:r w:rsidRPr="00B11C6B">
              <w:rPr>
                <w:rFonts w:hint="eastAsia"/>
              </w:rPr>
              <w:t>ｂ</w:t>
            </w:r>
          </w:p>
        </w:tc>
        <w:tc>
          <w:tcPr>
            <w:tcW w:w="263" w:type="dxa"/>
            <w:vMerge/>
            <w:tcBorders>
              <w:left w:val="single" w:sz="12" w:space="0" w:color="000000"/>
              <w:right w:val="nil"/>
            </w:tcBorders>
          </w:tcPr>
          <w:p w14:paraId="0C8A102A" w14:textId="77777777" w:rsidR="006510B8" w:rsidRPr="00B11C6B" w:rsidRDefault="006510B8" w:rsidP="00695511">
            <w:pPr>
              <w:autoSpaceDE w:val="0"/>
              <w:autoSpaceDN w:val="0"/>
              <w:jc w:val="left"/>
              <w:textAlignment w:val="auto"/>
              <w:rPr>
                <w:rFonts w:cs="Times New Roman"/>
              </w:rPr>
            </w:pPr>
          </w:p>
        </w:tc>
      </w:tr>
      <w:tr w:rsidR="006510B8" w14:paraId="51187B25" w14:textId="77777777" w:rsidTr="00695511">
        <w:trPr>
          <w:trHeight w:val="360"/>
        </w:trPr>
        <w:tc>
          <w:tcPr>
            <w:tcW w:w="315" w:type="dxa"/>
            <w:vMerge/>
            <w:tcBorders>
              <w:left w:val="nil"/>
              <w:bottom w:val="nil"/>
              <w:right w:val="single" w:sz="12" w:space="0" w:color="auto"/>
            </w:tcBorders>
          </w:tcPr>
          <w:p w14:paraId="7B751762" w14:textId="77777777" w:rsidR="006510B8" w:rsidRPr="00B11C6B" w:rsidRDefault="006510B8" w:rsidP="00695511">
            <w:pPr>
              <w:autoSpaceDE w:val="0"/>
              <w:autoSpaceDN w:val="0"/>
              <w:jc w:val="left"/>
              <w:textAlignment w:val="auto"/>
              <w:rPr>
                <w:rFonts w:cs="Times New Roman"/>
              </w:rPr>
            </w:pPr>
          </w:p>
        </w:tc>
        <w:tc>
          <w:tcPr>
            <w:tcW w:w="6045" w:type="dxa"/>
            <w:gridSpan w:val="4"/>
            <w:tcBorders>
              <w:top w:val="single" w:sz="12" w:space="0" w:color="auto"/>
              <w:left w:val="single" w:sz="12" w:space="0" w:color="auto"/>
              <w:bottom w:val="single" w:sz="12" w:space="0" w:color="auto"/>
              <w:right w:val="single" w:sz="8" w:space="0" w:color="auto"/>
            </w:tcBorders>
          </w:tcPr>
          <w:p w14:paraId="560F1452" w14:textId="77777777" w:rsidR="006510B8" w:rsidRPr="00B11C6B" w:rsidRDefault="006510B8" w:rsidP="00695511">
            <w:pPr>
              <w:suppressAutoHyphens/>
              <w:kinsoku w:val="0"/>
              <w:wordWrap w:val="0"/>
              <w:autoSpaceDE w:val="0"/>
              <w:autoSpaceDN w:val="0"/>
              <w:spacing w:line="224" w:lineRule="exact"/>
              <w:ind w:leftChars="-2450" w:left="-4802" w:firstLineChars="2500" w:firstLine="4900"/>
              <w:jc w:val="left"/>
            </w:pPr>
            <w:r w:rsidRPr="00B11C6B">
              <w:rPr>
                <w:rFonts w:hint="eastAsia"/>
              </w:rPr>
              <w:t xml:space="preserve">　</w:t>
            </w:r>
          </w:p>
          <w:p w14:paraId="1B8B623C" w14:textId="77777777" w:rsidR="006510B8" w:rsidRPr="00B11C6B" w:rsidRDefault="006510B8" w:rsidP="00695511">
            <w:pPr>
              <w:suppressAutoHyphens/>
              <w:kinsoku w:val="0"/>
              <w:wordWrap w:val="0"/>
              <w:autoSpaceDE w:val="0"/>
              <w:autoSpaceDN w:val="0"/>
              <w:spacing w:line="224" w:lineRule="exact"/>
              <w:ind w:leftChars="-2450" w:left="-4802" w:firstLineChars="2800" w:firstLine="5488"/>
              <w:jc w:val="left"/>
              <w:rPr>
                <w:rFonts w:cs="Times New Roman"/>
              </w:rPr>
            </w:pPr>
            <w:r w:rsidRPr="00B11C6B">
              <w:rPr>
                <w:rFonts w:hint="eastAsia"/>
              </w:rPr>
              <w:t>（Ａ／Ｂ）－（ａ／ｂ）＝Ｐ</w:t>
            </w:r>
            <w:r w:rsidRPr="00B11C6B">
              <w:t xml:space="preserve"> </w:t>
            </w:r>
          </w:p>
        </w:tc>
        <w:tc>
          <w:tcPr>
            <w:tcW w:w="3416" w:type="dxa"/>
            <w:gridSpan w:val="2"/>
            <w:tcBorders>
              <w:top w:val="single" w:sz="12" w:space="0" w:color="auto"/>
              <w:left w:val="single" w:sz="8" w:space="0" w:color="auto"/>
              <w:bottom w:val="single" w:sz="12" w:space="0" w:color="auto"/>
              <w:right w:val="single" w:sz="12" w:space="0" w:color="auto"/>
            </w:tcBorders>
          </w:tcPr>
          <w:p w14:paraId="4D446679" w14:textId="77777777" w:rsidR="006510B8" w:rsidRDefault="006510B8" w:rsidP="00695511">
            <w:pPr>
              <w:suppressAutoHyphens/>
              <w:kinsoku w:val="0"/>
              <w:wordWrap w:val="0"/>
              <w:autoSpaceDE w:val="0"/>
              <w:autoSpaceDN w:val="0"/>
              <w:spacing w:line="224" w:lineRule="exact"/>
              <w:jc w:val="left"/>
              <w:rPr>
                <w:rFonts w:cs="Times New Roman"/>
              </w:rPr>
            </w:pPr>
            <w:r w:rsidRPr="00B11C6B">
              <w:rPr>
                <w:rFonts w:cs="Times New Roman" w:hint="eastAsia"/>
              </w:rPr>
              <w:t xml:space="preserve">　　　　　　　　　　　　　　　　Ｐ（　　　　　　　　　　）</w:t>
            </w:r>
          </w:p>
        </w:tc>
        <w:tc>
          <w:tcPr>
            <w:tcW w:w="263" w:type="dxa"/>
            <w:vMerge/>
            <w:tcBorders>
              <w:left w:val="single" w:sz="12" w:space="0" w:color="auto"/>
              <w:bottom w:val="nil"/>
              <w:right w:val="nil"/>
            </w:tcBorders>
          </w:tcPr>
          <w:p w14:paraId="541BFF28" w14:textId="77777777" w:rsidR="006510B8" w:rsidRDefault="006510B8" w:rsidP="00695511">
            <w:pPr>
              <w:autoSpaceDE w:val="0"/>
              <w:autoSpaceDN w:val="0"/>
              <w:jc w:val="left"/>
              <w:textAlignment w:val="auto"/>
              <w:rPr>
                <w:rFonts w:cs="Times New Roman"/>
              </w:rPr>
            </w:pPr>
          </w:p>
        </w:tc>
      </w:tr>
    </w:tbl>
    <w:p w14:paraId="0D31975C" w14:textId="77777777" w:rsidR="002F7B9E" w:rsidRPr="006510B8" w:rsidRDefault="002F7B9E" w:rsidP="006510B8">
      <w:pPr>
        <w:overflowPunct w:val="0"/>
        <w:adjustRightInd/>
        <w:spacing w:line="210" w:lineRule="exact"/>
        <w:ind w:firstLineChars="500" w:firstLine="1000"/>
        <w:jc w:val="left"/>
        <w:rPr>
          <w:rFonts w:hAnsi="Times New Roman" w:cs="Times New Roman"/>
          <w:spacing w:val="2"/>
        </w:rPr>
      </w:pPr>
    </w:p>
    <w:sectPr w:rsidR="002F7B9E" w:rsidRPr="006510B8">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A20" w14:textId="77777777" w:rsidR="00852E34" w:rsidRDefault="00852E34">
      <w:r>
        <w:separator/>
      </w:r>
    </w:p>
  </w:endnote>
  <w:endnote w:type="continuationSeparator" w:id="0">
    <w:p w14:paraId="3BAF46E0" w14:textId="77777777" w:rsidR="00852E34" w:rsidRDefault="0085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ＡＲＰ丸ゴシック体Ｍ">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7A58" w14:textId="77777777" w:rsidR="00852E34" w:rsidRDefault="00852E34">
      <w:r>
        <w:rPr>
          <w:rFonts w:hAnsi="Times New Roman" w:cs="Times New Roman"/>
          <w:color w:val="auto"/>
          <w:sz w:val="2"/>
          <w:szCs w:val="2"/>
        </w:rPr>
        <w:continuationSeparator/>
      </w:r>
    </w:p>
  </w:footnote>
  <w:footnote w:type="continuationSeparator" w:id="0">
    <w:p w14:paraId="105C675F" w14:textId="77777777" w:rsidR="00852E34" w:rsidRDefault="0085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9E"/>
    <w:rsid w:val="002F7B9E"/>
    <w:rsid w:val="00303D79"/>
    <w:rsid w:val="003A2EB9"/>
    <w:rsid w:val="003A6094"/>
    <w:rsid w:val="0047270C"/>
    <w:rsid w:val="004F07CF"/>
    <w:rsid w:val="00600F39"/>
    <w:rsid w:val="006510B8"/>
    <w:rsid w:val="00734CBF"/>
    <w:rsid w:val="00754615"/>
    <w:rsid w:val="00852E34"/>
    <w:rsid w:val="00970E32"/>
    <w:rsid w:val="00B11C6B"/>
    <w:rsid w:val="00C80BB1"/>
    <w:rsid w:val="00F4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E7BFDB"/>
  <w14:defaultImageDpi w14:val="0"/>
  <w15:docId w15:val="{DE8EF9C9-A047-46AF-ADB3-767586F0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paragraph" w:styleId="a7">
    <w:name w:val="Note Heading"/>
    <w:basedOn w:val="a"/>
    <w:next w:val="a"/>
    <w:link w:val="a8"/>
    <w:uiPriority w:val="99"/>
    <w:unhideWhenUsed/>
    <w:pPr>
      <w:jc w:val="center"/>
    </w:pPr>
    <w:rPr>
      <w:rFonts w:hAnsi="Times New Roman"/>
    </w:rPr>
  </w:style>
  <w:style w:type="character" w:customStyle="1" w:styleId="a8">
    <w:name w:val="記 (文字)"/>
    <w:basedOn w:val="a0"/>
    <w:link w:val="a7"/>
    <w:uiPriority w:val="99"/>
    <w:locked/>
    <w:rPr>
      <w:rFonts w:ascii="HG丸ｺﾞｼｯｸM-PRO" w:eastAsia="HG丸ｺﾞｼｯｸM-PRO" w:cs="HG丸ｺﾞｼｯｸM-PRO"/>
      <w:color w:val="000000"/>
      <w:kern w:val="0"/>
      <w:sz w:val="19"/>
      <w:szCs w:val="19"/>
    </w:rPr>
  </w:style>
  <w:style w:type="paragraph" w:styleId="a9">
    <w:name w:val="Closing"/>
    <w:basedOn w:val="a"/>
    <w:link w:val="aa"/>
    <w:uiPriority w:val="99"/>
    <w:unhideWhenUsed/>
    <w:pPr>
      <w:jc w:val="right"/>
    </w:pPr>
    <w:rPr>
      <w:rFonts w:hAnsi="Times New Roman"/>
    </w:rPr>
  </w:style>
  <w:style w:type="character" w:customStyle="1" w:styleId="aa">
    <w:name w:val="結語 (文字)"/>
    <w:basedOn w:val="a0"/>
    <w:link w:val="a9"/>
    <w:uiPriority w:val="99"/>
    <w:locked/>
    <w:rPr>
      <w:rFonts w:ascii="HG丸ｺﾞｼｯｸM-PRO" w:eastAsia="HG丸ｺﾞｼｯｸM-PRO" w:cs="HG丸ｺﾞｼｯｸM-PRO"/>
      <w:color w:val="000000"/>
      <w:kern w:val="0"/>
      <w:sz w:val="19"/>
      <w:szCs w:val="19"/>
    </w:rPr>
  </w:style>
  <w:style w:type="table" w:styleId="ab">
    <w:name w:val="Table Grid"/>
    <w:basedOn w:val="a1"/>
    <w:uiPriority w:val="59"/>
    <w:lock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1333</Words>
  <Characters>1588</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9</cp:revision>
  <cp:lastPrinted>2012-10-18T07:00:00Z</cp:lastPrinted>
  <dcterms:created xsi:type="dcterms:W3CDTF">2024-07-03T02:35:00Z</dcterms:created>
  <dcterms:modified xsi:type="dcterms:W3CDTF">2024-11-26T08:55:00Z</dcterms:modified>
</cp:coreProperties>
</file>